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25" w:rsidRPr="00D43924" w:rsidRDefault="00426025" w:rsidP="00426025">
      <w:pPr>
        <w:jc w:val="center"/>
        <w:rPr>
          <w:b/>
          <w:color w:val="1F4E79" w:themeColor="accent1" w:themeShade="80"/>
          <w:u w:val="single"/>
        </w:rPr>
      </w:pPr>
    </w:p>
    <w:p w:rsidR="00B21917" w:rsidRPr="00D43924" w:rsidRDefault="00426025" w:rsidP="00426025">
      <w:pPr>
        <w:jc w:val="center"/>
        <w:rPr>
          <w:b/>
          <w:sz w:val="28"/>
          <w:u w:val="double"/>
        </w:rPr>
      </w:pPr>
      <w:r w:rsidRPr="00D43924">
        <w:rPr>
          <w:b/>
          <w:color w:val="1F4E79" w:themeColor="accent1" w:themeShade="80"/>
          <w:sz w:val="28"/>
          <w:u w:val="double"/>
        </w:rPr>
        <w:t>Compte rendu du conseil d’école du 10 novembre 2017</w:t>
      </w:r>
    </w:p>
    <w:p w:rsidR="00426025" w:rsidRPr="00D43924" w:rsidRDefault="00426025" w:rsidP="00426025"/>
    <w:p w:rsidR="00426025" w:rsidRPr="00D43924" w:rsidRDefault="00426025" w:rsidP="00426025">
      <w:pPr>
        <w:rPr>
          <w:u w:val="single"/>
        </w:rPr>
      </w:pPr>
      <w:r w:rsidRPr="00D43924">
        <w:rPr>
          <w:u w:val="single"/>
        </w:rPr>
        <w:t>Membres du conseil d’école invités :</w:t>
      </w:r>
    </w:p>
    <w:p w:rsidR="00426025" w:rsidRPr="00D43924" w:rsidRDefault="00426025" w:rsidP="00426025">
      <w:r w:rsidRPr="00D43924">
        <w:t xml:space="preserve">Mme Etcheverry, Inspectrice de l’Education Nationale, circonscription Angoulême nord, excusée. </w:t>
      </w:r>
    </w:p>
    <w:p w:rsidR="00426025" w:rsidRPr="00D43924" w:rsidRDefault="00426025" w:rsidP="00426025">
      <w:r w:rsidRPr="00D43924">
        <w:t xml:space="preserve">Mme Guillonneau, DDEN. </w:t>
      </w:r>
    </w:p>
    <w:p w:rsidR="00426025" w:rsidRPr="00D43924" w:rsidRDefault="004E6DD1" w:rsidP="00426025">
      <w:r w:rsidRPr="00D43924">
        <w:t xml:space="preserve">Mme Lafond, Mme Papillaud, Mme Michaud, Mme Vollette, Mme </w:t>
      </w:r>
      <w:proofErr w:type="spellStart"/>
      <w:r w:rsidRPr="00D43924">
        <w:t>Jarasse</w:t>
      </w:r>
      <w:proofErr w:type="spellEnd"/>
      <w:r w:rsidRPr="00D43924">
        <w:t>,</w:t>
      </w:r>
      <w:r w:rsidR="00ED4A19" w:rsidRPr="00D43924">
        <w:t xml:space="preserve"> Mme Martaguet (excusée)</w:t>
      </w:r>
      <w:r w:rsidRPr="00D43924">
        <w:t xml:space="preserve"> </w:t>
      </w:r>
      <w:r w:rsidR="00426025" w:rsidRPr="00D43924">
        <w:t>Représentantes des parents d’élèves</w:t>
      </w:r>
      <w:r w:rsidRPr="00D43924">
        <w:t xml:space="preserve">. </w:t>
      </w:r>
    </w:p>
    <w:p w:rsidR="00A16DE2" w:rsidRPr="00D43924" w:rsidRDefault="00A16DE2" w:rsidP="00A16DE2">
      <w:r w:rsidRPr="00D43924">
        <w:t xml:space="preserve">Les Maires et conseillers municipaux : Mme Basset et Mr Vollette (mairie d’Aigre), Mr Bonnet et Mr Decoux (mairie de St-Fraigne), Mme Fouillet (Mairie de Villejésus), Mme Baillargeau (mairie d’Oradour) excusée et Mme Lachaise (mairie de Mons) excusée. </w:t>
      </w:r>
    </w:p>
    <w:p w:rsidR="00A16DE2" w:rsidRPr="00D43924" w:rsidRDefault="00A16DE2" w:rsidP="00A16DE2">
      <w:r w:rsidRPr="00D43924">
        <w:t xml:space="preserve">Mme Coussot (directrice), Mme Devezeaud, Mme Poupelin, Mme Penouty, Mme </w:t>
      </w:r>
      <w:proofErr w:type="spellStart"/>
      <w:r w:rsidRPr="00D43924">
        <w:t>Devie</w:t>
      </w:r>
      <w:proofErr w:type="spellEnd"/>
      <w:r w:rsidRPr="00D43924">
        <w:t xml:space="preserve"> et Mr </w:t>
      </w:r>
      <w:proofErr w:type="spellStart"/>
      <w:r w:rsidRPr="00D43924">
        <w:t>Loizeau</w:t>
      </w:r>
      <w:proofErr w:type="spellEnd"/>
      <w:r w:rsidRPr="00D43924">
        <w:t xml:space="preserve">, enseignants. </w:t>
      </w:r>
    </w:p>
    <w:p w:rsidR="00A16DE2" w:rsidRPr="00D43924" w:rsidRDefault="00A16DE2" w:rsidP="00A16DE2">
      <w:r w:rsidRPr="00D43924">
        <w:t>Mlle Lachaise, Emploi de vie scolaire et secrétaire de séance</w:t>
      </w:r>
      <w:r w:rsidR="00ED4A19" w:rsidRPr="00D43924">
        <w:t xml:space="preserve">. </w:t>
      </w:r>
    </w:p>
    <w:p w:rsidR="00ED4A19" w:rsidRPr="00D43924" w:rsidRDefault="00ED4A19" w:rsidP="00A16DE2">
      <w:r w:rsidRPr="00D43924">
        <w:t xml:space="preserve">La séance est ouverte à 18h15 par Mme Coussot, présidente de séance. </w:t>
      </w:r>
    </w:p>
    <w:p w:rsidR="00ED4A19" w:rsidRPr="00D43924" w:rsidRDefault="00ED4A19" w:rsidP="00A16DE2"/>
    <w:p w:rsidR="00ED4A19" w:rsidRPr="00D43924" w:rsidRDefault="00ED4A19" w:rsidP="00ED4A19">
      <w:pPr>
        <w:jc w:val="center"/>
        <w:rPr>
          <w:b/>
          <w:color w:val="323E4F" w:themeColor="text2" w:themeShade="BF"/>
          <w:sz w:val="28"/>
          <w:u w:val="double"/>
        </w:rPr>
      </w:pPr>
      <w:r w:rsidRPr="00D43924">
        <w:rPr>
          <w:b/>
          <w:color w:val="323E4F" w:themeColor="text2" w:themeShade="BF"/>
          <w:sz w:val="28"/>
          <w:u w:val="double"/>
        </w:rPr>
        <w:t>Ordre du jour</w:t>
      </w:r>
    </w:p>
    <w:p w:rsidR="00ED4A19" w:rsidRPr="00D43924" w:rsidRDefault="00ED4A19" w:rsidP="00ED4A19">
      <w:pPr>
        <w:pStyle w:val="Paragraphedeliste"/>
        <w:numPr>
          <w:ilvl w:val="0"/>
          <w:numId w:val="2"/>
        </w:numPr>
      </w:pPr>
      <w:r w:rsidRPr="00D43924">
        <w:t>Le règlement intérieur du conseil d’école.</w:t>
      </w:r>
    </w:p>
    <w:p w:rsidR="00D43924" w:rsidRPr="00D43924" w:rsidRDefault="00D43924" w:rsidP="00D43924">
      <w:pPr>
        <w:pStyle w:val="Paragraphedeliste"/>
      </w:pPr>
    </w:p>
    <w:p w:rsidR="00D43924" w:rsidRPr="00D43924" w:rsidRDefault="00ED4A19" w:rsidP="00D43924">
      <w:pPr>
        <w:pStyle w:val="Paragraphedeliste"/>
        <w:numPr>
          <w:ilvl w:val="0"/>
          <w:numId w:val="2"/>
        </w:numPr>
      </w:pPr>
      <w:r w:rsidRPr="00D43924">
        <w:t>Le règlement intérieur de l’école.</w:t>
      </w:r>
    </w:p>
    <w:p w:rsidR="00D43924" w:rsidRPr="00D43924" w:rsidRDefault="00D43924" w:rsidP="00D43924">
      <w:pPr>
        <w:pStyle w:val="Paragraphedeliste"/>
      </w:pPr>
    </w:p>
    <w:p w:rsidR="00ED4A19" w:rsidRPr="00D43924" w:rsidRDefault="00ED4A19" w:rsidP="00ED4A19">
      <w:pPr>
        <w:pStyle w:val="Paragraphedeliste"/>
        <w:numPr>
          <w:ilvl w:val="0"/>
          <w:numId w:val="2"/>
        </w:numPr>
      </w:pPr>
      <w:r w:rsidRPr="00D43924">
        <w:t>Compte rendu des élections des parents d’élèves 2017-2018.</w:t>
      </w:r>
    </w:p>
    <w:p w:rsidR="00D43924" w:rsidRPr="00D43924" w:rsidRDefault="00D43924" w:rsidP="00D43924">
      <w:pPr>
        <w:pStyle w:val="Paragraphedeliste"/>
      </w:pPr>
    </w:p>
    <w:p w:rsidR="00D43924" w:rsidRPr="00D43924" w:rsidRDefault="00ED4A19" w:rsidP="00D43924">
      <w:pPr>
        <w:pStyle w:val="Paragraphedeliste"/>
        <w:numPr>
          <w:ilvl w:val="0"/>
          <w:numId w:val="2"/>
        </w:numPr>
      </w:pPr>
      <w:r w:rsidRPr="00D43924">
        <w:t xml:space="preserve">Projet d’école : Objectifs travaillés et actions, maitre supplémentaire. </w:t>
      </w:r>
    </w:p>
    <w:p w:rsidR="00D43924" w:rsidRPr="00D43924" w:rsidRDefault="00D43924" w:rsidP="00D43924">
      <w:pPr>
        <w:pStyle w:val="Paragraphedeliste"/>
      </w:pPr>
    </w:p>
    <w:p w:rsidR="00ED4A19" w:rsidRPr="00D43924" w:rsidRDefault="00ED4A19" w:rsidP="00ED4A19">
      <w:pPr>
        <w:pStyle w:val="Paragraphedeliste"/>
        <w:numPr>
          <w:ilvl w:val="0"/>
          <w:numId w:val="2"/>
        </w:numPr>
      </w:pPr>
      <w:r w:rsidRPr="00D43924">
        <w:t xml:space="preserve">Point de la municipalité : bilan de la semaine à 4 jours, </w:t>
      </w:r>
      <w:r w:rsidR="00923121">
        <w:t xml:space="preserve">les </w:t>
      </w:r>
      <w:r w:rsidRPr="00D43924">
        <w:t xml:space="preserve">deux services cantine, travaux et projets. </w:t>
      </w:r>
    </w:p>
    <w:p w:rsidR="00D43924" w:rsidRPr="00D43924" w:rsidRDefault="00D43924" w:rsidP="00D43924">
      <w:pPr>
        <w:pStyle w:val="Paragraphedeliste"/>
      </w:pPr>
    </w:p>
    <w:p w:rsidR="00ED4A19" w:rsidRPr="00D43924" w:rsidRDefault="00ED4A19" w:rsidP="00ED4A19">
      <w:pPr>
        <w:pStyle w:val="Paragraphedeliste"/>
        <w:numPr>
          <w:ilvl w:val="0"/>
          <w:numId w:val="2"/>
        </w:numPr>
      </w:pPr>
      <w:r w:rsidRPr="00D43924">
        <w:t xml:space="preserve">Les questions des parents. </w:t>
      </w:r>
    </w:p>
    <w:p w:rsidR="00D43924" w:rsidRDefault="00D43924">
      <w:r>
        <w:br w:type="page"/>
      </w:r>
    </w:p>
    <w:p w:rsidR="00ED4A19" w:rsidRPr="00BB6363" w:rsidRDefault="00D43924" w:rsidP="00BB6363">
      <w:pPr>
        <w:pStyle w:val="Paragraphedeliste"/>
        <w:numPr>
          <w:ilvl w:val="0"/>
          <w:numId w:val="3"/>
        </w:numPr>
        <w:tabs>
          <w:tab w:val="left" w:pos="426"/>
        </w:tabs>
        <w:rPr>
          <w:b/>
          <w:sz w:val="24"/>
          <w:u w:val="single"/>
        </w:rPr>
      </w:pPr>
      <w:r w:rsidRPr="00BB6363">
        <w:rPr>
          <w:b/>
          <w:sz w:val="24"/>
          <w:u w:val="single"/>
        </w:rPr>
        <w:lastRenderedPageBreak/>
        <w:t xml:space="preserve">Le règlement intérieur du conseil d’école </w:t>
      </w:r>
    </w:p>
    <w:p w:rsidR="00D43924" w:rsidRDefault="00D43924" w:rsidP="00D43924">
      <w:r>
        <w:t>Présentation des membres pr</w:t>
      </w:r>
      <w:r w:rsidR="00DD2FEA">
        <w:t xml:space="preserve">ésents avec un tour de table. </w:t>
      </w:r>
      <w:r w:rsidR="00DD2FEA">
        <w:br/>
        <w:t>Distribution du r</w:t>
      </w:r>
      <w:r>
        <w:t>èglement intérieur du</w:t>
      </w:r>
      <w:r w:rsidR="00DD2FEA">
        <w:t xml:space="preserve"> conseil d’école qui explique</w:t>
      </w:r>
      <w:r>
        <w:t xml:space="preserve"> sa composition, ses compétences et son fonctionnement. </w:t>
      </w:r>
    </w:p>
    <w:p w:rsidR="00D43924" w:rsidRDefault="00D43924" w:rsidP="00D43924">
      <w:r>
        <w:t xml:space="preserve">Vote du règlement intérieur du conseil d’école qui est accepté à l’unanimité. </w:t>
      </w:r>
    </w:p>
    <w:p w:rsidR="00D43924" w:rsidRPr="00004EEE" w:rsidRDefault="00D43924" w:rsidP="00D43924">
      <w:pPr>
        <w:rPr>
          <w:sz w:val="4"/>
        </w:rPr>
      </w:pPr>
    </w:p>
    <w:p w:rsidR="00D43924" w:rsidRPr="00BB6363" w:rsidRDefault="009E4458" w:rsidP="00BB6363">
      <w:pPr>
        <w:pStyle w:val="Paragraphedeliste"/>
        <w:numPr>
          <w:ilvl w:val="0"/>
          <w:numId w:val="3"/>
        </w:numPr>
        <w:tabs>
          <w:tab w:val="left" w:pos="426"/>
        </w:tabs>
        <w:rPr>
          <w:b/>
          <w:sz w:val="24"/>
          <w:u w:val="single"/>
        </w:rPr>
      </w:pPr>
      <w:r w:rsidRPr="00BB6363">
        <w:rPr>
          <w:b/>
          <w:sz w:val="24"/>
          <w:u w:val="single"/>
        </w:rPr>
        <w:t xml:space="preserve">Le règlement intérieur de l’école </w:t>
      </w:r>
    </w:p>
    <w:p w:rsidR="009E4458" w:rsidRDefault="003A0AAD" w:rsidP="009E4458">
      <w:r>
        <w:t>Présentation du nouveau règlement de l’école où les horaires ont été modifié</w:t>
      </w:r>
      <w:r w:rsidR="00DD2FEA">
        <w:t>e</w:t>
      </w:r>
      <w:r>
        <w:t xml:space="preserve">s suite à la suppression des TAP, il est aussi rappelé que le règlement pendant la pause méridienne est le même que celui du temps scolaire. </w:t>
      </w:r>
    </w:p>
    <w:p w:rsidR="00ED4A19" w:rsidRDefault="003A0AAD" w:rsidP="00ED4A19">
      <w:r>
        <w:t>Vote du règlement intérieur de l’école qui est accepté à l’unanimité.</w:t>
      </w:r>
    </w:p>
    <w:p w:rsidR="005126FF" w:rsidRPr="00004EEE" w:rsidRDefault="005126FF" w:rsidP="00ED4A19">
      <w:pPr>
        <w:rPr>
          <w:sz w:val="4"/>
        </w:rPr>
      </w:pPr>
    </w:p>
    <w:p w:rsidR="003A0AAD" w:rsidRPr="00BB6363" w:rsidRDefault="005126FF" w:rsidP="00BB6363">
      <w:pPr>
        <w:pStyle w:val="Paragraphedeliste"/>
        <w:numPr>
          <w:ilvl w:val="0"/>
          <w:numId w:val="3"/>
        </w:numPr>
        <w:tabs>
          <w:tab w:val="left" w:pos="426"/>
        </w:tabs>
        <w:rPr>
          <w:b/>
          <w:sz w:val="24"/>
          <w:u w:val="single"/>
        </w:rPr>
      </w:pPr>
      <w:r w:rsidRPr="00BB6363">
        <w:rPr>
          <w:b/>
          <w:sz w:val="24"/>
          <w:u w:val="single"/>
        </w:rPr>
        <w:t>Compte rendu des élections des parents d’élèves 2017-2018</w:t>
      </w:r>
    </w:p>
    <w:p w:rsidR="005126FF" w:rsidRDefault="005126FF" w:rsidP="005126FF">
      <w:r>
        <w:t>Nombre d’inscrits : 137</w:t>
      </w:r>
      <w:r>
        <w:br/>
        <w:t>Nombre de votants : 78</w:t>
      </w:r>
      <w:r>
        <w:br/>
        <w:t>Nombre de bulletins blancs ou nuls : 9</w:t>
      </w:r>
      <w:r>
        <w:br/>
        <w:t>Nombre de suffrage exprimés : 69</w:t>
      </w:r>
      <w:r>
        <w:br/>
        <w:t>Taux de participation : 56.93%</w:t>
      </w:r>
    </w:p>
    <w:p w:rsidR="005126FF" w:rsidRDefault="005126FF" w:rsidP="005126FF">
      <w:r>
        <w:t xml:space="preserve">Les élues sont : Mmes PAPILLAUD Corinne, BERTRAND Karine, MICHAUD Manon, MARTAGUET Angélique, JARASSE Virginie, VOLLETTE Pascale, LAFOND Magali. </w:t>
      </w:r>
    </w:p>
    <w:p w:rsidR="005126FF" w:rsidRPr="00004EEE" w:rsidRDefault="005126FF" w:rsidP="005126FF">
      <w:pPr>
        <w:rPr>
          <w:sz w:val="4"/>
        </w:rPr>
      </w:pPr>
    </w:p>
    <w:p w:rsidR="005126FF" w:rsidRPr="00BB6363" w:rsidRDefault="009822F4" w:rsidP="00BB6363">
      <w:pPr>
        <w:pStyle w:val="Paragraphedeliste"/>
        <w:numPr>
          <w:ilvl w:val="0"/>
          <w:numId w:val="3"/>
        </w:numPr>
        <w:tabs>
          <w:tab w:val="left" w:pos="426"/>
        </w:tabs>
        <w:rPr>
          <w:b/>
          <w:sz w:val="24"/>
          <w:u w:val="single"/>
        </w:rPr>
      </w:pPr>
      <w:r w:rsidRPr="00BB6363">
        <w:rPr>
          <w:b/>
          <w:sz w:val="24"/>
          <w:u w:val="single"/>
        </w:rPr>
        <w:t xml:space="preserve">Projet d’école : Objectifs travaillés et actions, maitre supplémentaire. </w:t>
      </w:r>
    </w:p>
    <w:p w:rsidR="004F1EFC" w:rsidRDefault="00206B38" w:rsidP="004F1EFC">
      <w:pPr>
        <w:tabs>
          <w:tab w:val="left" w:pos="7815"/>
        </w:tabs>
      </w:pPr>
      <w:r>
        <w:t xml:space="preserve">Les directives pour le projet d’école seront données en période 2. </w:t>
      </w:r>
    </w:p>
    <w:p w:rsidR="009822F4" w:rsidRDefault="00FF4561" w:rsidP="00FF4561">
      <w:pPr>
        <w:tabs>
          <w:tab w:val="left" w:pos="426"/>
        </w:tabs>
      </w:pPr>
      <w:r>
        <w:tab/>
      </w:r>
      <w:r w:rsidR="00206B38">
        <w:t>Plusieurs projets sont en cours pour les différentes classes. L’année dernière les cycles 2 avaient commencé un jardin en lasagnes</w:t>
      </w:r>
      <w:r w:rsidR="00AE507F">
        <w:t xml:space="preserve"> où ils avaient pu observer déjà la biodiversité, ils sont rejoints par toute les classes cette année pour continuer ce projet </w:t>
      </w:r>
      <w:r w:rsidR="00DD2FEA">
        <w:t xml:space="preserve">et ils </w:t>
      </w:r>
      <w:r w:rsidR="004F1EFC">
        <w:t xml:space="preserve">ont déjà fait une sortie dans la forêt pour étudier les arbres, les animaux mais sans intervenants. </w:t>
      </w:r>
    </w:p>
    <w:p w:rsidR="004F1EFC" w:rsidRDefault="004F1EFC" w:rsidP="004F1EFC">
      <w:pPr>
        <w:tabs>
          <w:tab w:val="left" w:pos="426"/>
        </w:tabs>
      </w:pPr>
      <w:r>
        <w:tab/>
        <w:t xml:space="preserve">Le second projet commun à toute l’école est la chorale de noël, comme l’an passé, au mois de décembre les enfants se réuniront pour chanter et présenter des objets de noël qui seront vendus au profit de la coopérative scolaire. </w:t>
      </w:r>
    </w:p>
    <w:p w:rsidR="00755C77" w:rsidRDefault="00755C77" w:rsidP="00755C77">
      <w:pPr>
        <w:tabs>
          <w:tab w:val="left" w:pos="426"/>
        </w:tabs>
      </w:pPr>
      <w:r>
        <w:tab/>
        <w:t>Et enfin cette année, toute l’école va travailler autour du cirque. Les classes de CP et CE1 l’année dernière avaient déjà eu l’occasion d’aller faire quelques acrobaties sous un chapiteau, cette année, toute l’école fera partie du projet grâce à l’association « planche de cirque » qui interviendra dans l’école à partir de mars pour 8 séances dont une</w:t>
      </w:r>
      <w:r w:rsidR="00DD2FEA">
        <w:t>,</w:t>
      </w:r>
      <w:r>
        <w:t xml:space="preserve"> où l’école se déplacera à Soyaux sous le chapiteau de la compagnie.  Le cirque est une discipline qui oblige les enfants </w:t>
      </w:r>
      <w:r w:rsidR="00830B7F">
        <w:t xml:space="preserve">à respecter les règles, </w:t>
      </w:r>
      <w:r>
        <w:t>à travailler sur l</w:t>
      </w:r>
      <w:r w:rsidR="00830B7F">
        <w:t>eur</w:t>
      </w:r>
      <w:r>
        <w:t xml:space="preserve"> concentration, leur attention et cela leur permet également de</w:t>
      </w:r>
      <w:r w:rsidR="00DD2FEA">
        <w:t xml:space="preserve"> pouvoir</w:t>
      </w:r>
      <w:r>
        <w:t xml:space="preserve"> coopérer ensemble.  </w:t>
      </w:r>
    </w:p>
    <w:p w:rsidR="00D82679" w:rsidRDefault="00D82679" w:rsidP="00755C77">
      <w:pPr>
        <w:tabs>
          <w:tab w:val="left" w:pos="426"/>
        </w:tabs>
      </w:pPr>
      <w:r>
        <w:tab/>
      </w:r>
      <w:r w:rsidR="00830B7F">
        <w:t>Les CP et CE1-CE2 participent au projet « école et cinéma »</w:t>
      </w:r>
      <w:r>
        <w:t>, ils iront donc voir 3 projections au cinéma de Ruffec dont la première était le 16 novembre</w:t>
      </w:r>
      <w:r w:rsidR="001C1C90">
        <w:t xml:space="preserve"> et s’appelait « les aventuriers »</w:t>
      </w:r>
      <w:r>
        <w:t>, le but est de faire découvrir aux écolier</w:t>
      </w:r>
      <w:r w:rsidR="002E4F3A">
        <w:t>s</w:t>
      </w:r>
      <w:r>
        <w:t xml:space="preserve"> le cinéma en tant qu’art. </w:t>
      </w:r>
    </w:p>
    <w:p w:rsidR="00057FE7" w:rsidRDefault="00057FE7" w:rsidP="00755C77">
      <w:pPr>
        <w:tabs>
          <w:tab w:val="left" w:pos="426"/>
        </w:tabs>
      </w:pPr>
      <w:r>
        <w:tab/>
        <w:t xml:space="preserve">Comme tous les ans, les classes de CP et CE1-CE2 iront à la piscine de Ruffec pour apprendre à nager, le créneau cette année est le mardi après-midi et commence le 5 décembre jusqu’au 6 mars ce qui fait 10 séances. Nous voulons remercier les mamans qui ont passé l’agrément de piscine pour pouvoir accompagner les classes sans quoi, les séances auraient été annulées. </w:t>
      </w:r>
    </w:p>
    <w:p w:rsidR="001C1C90" w:rsidRDefault="001C1C90" w:rsidP="00755C77">
      <w:pPr>
        <w:tabs>
          <w:tab w:val="left" w:pos="426"/>
        </w:tabs>
      </w:pPr>
      <w:r>
        <w:tab/>
        <w:t>Les</w:t>
      </w:r>
      <w:r w:rsidR="001F48FE">
        <w:t xml:space="preserve"> classes de CE2/CM1 et CM1/</w:t>
      </w:r>
      <w:r>
        <w:t xml:space="preserve">CM2 participeront au festival littérature jeunesse de Ruelle ce qui leur permettra de pouvoir rencontrer un auteur. </w:t>
      </w:r>
    </w:p>
    <w:p w:rsidR="001C1C90" w:rsidRDefault="001C1C90" w:rsidP="00755C77">
      <w:pPr>
        <w:tabs>
          <w:tab w:val="left" w:pos="426"/>
        </w:tabs>
      </w:pPr>
      <w:r>
        <w:lastRenderedPageBreak/>
        <w:tab/>
        <w:t>Le cycle 3 regroupe les CM1, CM2 et 6</w:t>
      </w:r>
      <w:r w:rsidRPr="001C1C90">
        <w:rPr>
          <w:vertAlign w:val="superscript"/>
        </w:rPr>
        <w:t>ème</w:t>
      </w:r>
      <w:r>
        <w:t>,</w:t>
      </w:r>
      <w:r w:rsidR="00A73C8B">
        <w:t xml:space="preserve"> et</w:t>
      </w:r>
      <w:r>
        <w:t xml:space="preserve"> pour pouvoir rapprocher ces 3 niveaux il y a un projet en commun entre les différentes écoles du secteur et le collège d’Aigre sur la découverte de contes avec une rencontre où chaque classe </w:t>
      </w:r>
      <w:r w:rsidR="001F48FE">
        <w:t xml:space="preserve">y compris celle de Mme Poupelin avec ses CE2 </w:t>
      </w:r>
      <w:r>
        <w:t xml:space="preserve">pourra présenter ce sur quoi elle aura travaillé. Ce projet va encourager les élèves à s’exprimer artistiquement et aussi se familiariser avec le collège dans lequel ils seront bientôt. </w:t>
      </w:r>
    </w:p>
    <w:p w:rsidR="001C1C90" w:rsidRDefault="00C35759" w:rsidP="00755C77">
      <w:pPr>
        <w:tabs>
          <w:tab w:val="left" w:pos="426"/>
        </w:tabs>
      </w:pPr>
      <w:r>
        <w:t xml:space="preserve"> </w:t>
      </w:r>
      <w:r>
        <w:tab/>
        <w:t xml:space="preserve"> Dans le cadre du programme « création en cours », les élèves de cycle 3 recevront Jeanne </w:t>
      </w:r>
      <w:proofErr w:type="spellStart"/>
      <w:r>
        <w:t>Desoubeaux</w:t>
      </w:r>
      <w:proofErr w:type="spellEnd"/>
      <w:r>
        <w:t xml:space="preserve"> dans l’école entre janvier et juin qui est une danseuse et comédienne qui viendra leur faire découvrir son métier. </w:t>
      </w:r>
    </w:p>
    <w:p w:rsidR="00C35759" w:rsidRDefault="00C35759" w:rsidP="00755C77">
      <w:pPr>
        <w:tabs>
          <w:tab w:val="left" w:pos="426"/>
        </w:tabs>
      </w:pPr>
      <w:r>
        <w:tab/>
      </w:r>
      <w:r w:rsidR="00FF4561">
        <w:t xml:space="preserve">Et comme chaque année les enfants iront à la canopée de Ruffec ainsi qu’au théâtre d’Angoulême : </w:t>
      </w:r>
    </w:p>
    <w:tbl>
      <w:tblPr>
        <w:tblStyle w:val="Grilledutableau"/>
        <w:tblW w:w="9598" w:type="dxa"/>
        <w:tblLook w:val="04A0" w:firstRow="1" w:lastRow="0" w:firstColumn="1" w:lastColumn="0" w:noHBand="0" w:noVBand="1"/>
      </w:tblPr>
      <w:tblGrid>
        <w:gridCol w:w="1484"/>
        <w:gridCol w:w="4021"/>
        <w:gridCol w:w="4093"/>
      </w:tblGrid>
      <w:tr w:rsidR="00FF4561" w:rsidTr="002B32E3">
        <w:trPr>
          <w:trHeight w:val="594"/>
        </w:trPr>
        <w:tc>
          <w:tcPr>
            <w:tcW w:w="1484" w:type="dxa"/>
            <w:tcBorders>
              <w:top w:val="single" w:sz="12" w:space="0" w:color="auto"/>
              <w:left w:val="single" w:sz="12" w:space="0" w:color="auto"/>
              <w:bottom w:val="single" w:sz="12" w:space="0" w:color="auto"/>
              <w:right w:val="single" w:sz="12" w:space="0" w:color="auto"/>
            </w:tcBorders>
          </w:tcPr>
          <w:p w:rsidR="00FF4561" w:rsidRPr="00FF4561" w:rsidRDefault="00FF4561" w:rsidP="00FF4561">
            <w:pPr>
              <w:tabs>
                <w:tab w:val="left" w:pos="426"/>
              </w:tabs>
              <w:jc w:val="center"/>
              <w:rPr>
                <w:b/>
                <w:u w:val="single"/>
              </w:rPr>
            </w:pPr>
          </w:p>
        </w:tc>
        <w:tc>
          <w:tcPr>
            <w:tcW w:w="4021" w:type="dxa"/>
            <w:tcBorders>
              <w:top w:val="single" w:sz="12" w:space="0" w:color="auto"/>
              <w:left w:val="single" w:sz="12" w:space="0" w:color="auto"/>
              <w:bottom w:val="single" w:sz="12" w:space="0" w:color="auto"/>
              <w:right w:val="single" w:sz="12" w:space="0" w:color="auto"/>
            </w:tcBorders>
          </w:tcPr>
          <w:p w:rsidR="00FF4561" w:rsidRPr="00FF4561" w:rsidRDefault="00FF4561" w:rsidP="00FF4561">
            <w:pPr>
              <w:tabs>
                <w:tab w:val="left" w:pos="426"/>
              </w:tabs>
              <w:jc w:val="center"/>
              <w:rPr>
                <w:b/>
                <w:u w:val="single"/>
              </w:rPr>
            </w:pPr>
            <w:r w:rsidRPr="00FF4561">
              <w:rPr>
                <w:b/>
                <w:u w:val="single"/>
              </w:rPr>
              <w:t>La canopée – Ruffec</w:t>
            </w:r>
          </w:p>
        </w:tc>
        <w:tc>
          <w:tcPr>
            <w:tcW w:w="4093" w:type="dxa"/>
            <w:tcBorders>
              <w:top w:val="single" w:sz="12" w:space="0" w:color="auto"/>
              <w:left w:val="single" w:sz="12" w:space="0" w:color="auto"/>
              <w:bottom w:val="single" w:sz="12" w:space="0" w:color="auto"/>
              <w:right w:val="single" w:sz="12" w:space="0" w:color="auto"/>
            </w:tcBorders>
          </w:tcPr>
          <w:p w:rsidR="00FF4561" w:rsidRPr="00FF4561" w:rsidRDefault="00FF4561" w:rsidP="00FF4561">
            <w:pPr>
              <w:tabs>
                <w:tab w:val="left" w:pos="426"/>
              </w:tabs>
              <w:jc w:val="center"/>
              <w:rPr>
                <w:b/>
                <w:u w:val="single"/>
              </w:rPr>
            </w:pPr>
            <w:r w:rsidRPr="00FF4561">
              <w:rPr>
                <w:b/>
                <w:u w:val="single"/>
              </w:rPr>
              <w:t>Théâtre d’Angoulême</w:t>
            </w:r>
          </w:p>
        </w:tc>
      </w:tr>
      <w:tr w:rsidR="00FF4561" w:rsidTr="002B32E3">
        <w:trPr>
          <w:trHeight w:val="248"/>
        </w:trPr>
        <w:tc>
          <w:tcPr>
            <w:tcW w:w="1484" w:type="dxa"/>
            <w:vMerge w:val="restart"/>
            <w:tcBorders>
              <w:top w:val="single" w:sz="12" w:space="0" w:color="auto"/>
              <w:left w:val="single" w:sz="12" w:space="0" w:color="auto"/>
              <w:right w:val="single" w:sz="12" w:space="0" w:color="auto"/>
            </w:tcBorders>
            <w:vAlign w:val="center"/>
          </w:tcPr>
          <w:p w:rsidR="00FF4561" w:rsidRPr="006261A4" w:rsidRDefault="00FF4561" w:rsidP="006261A4">
            <w:pPr>
              <w:tabs>
                <w:tab w:val="left" w:pos="426"/>
              </w:tabs>
              <w:jc w:val="center"/>
              <w:rPr>
                <w:b/>
                <w:sz w:val="24"/>
              </w:rPr>
            </w:pPr>
            <w:r w:rsidRPr="006261A4">
              <w:rPr>
                <w:b/>
                <w:sz w:val="24"/>
              </w:rPr>
              <w:t>CP</w:t>
            </w:r>
          </w:p>
        </w:tc>
        <w:tc>
          <w:tcPr>
            <w:tcW w:w="4021" w:type="dxa"/>
            <w:tcBorders>
              <w:top w:val="single" w:sz="12" w:space="0" w:color="auto"/>
              <w:left w:val="single" w:sz="12" w:space="0" w:color="auto"/>
              <w:right w:val="single" w:sz="12" w:space="0" w:color="auto"/>
            </w:tcBorders>
            <w:vAlign w:val="center"/>
          </w:tcPr>
          <w:p w:rsidR="00FF4561" w:rsidRPr="00FF4561" w:rsidRDefault="00FF4561" w:rsidP="006261A4">
            <w:pPr>
              <w:tabs>
                <w:tab w:val="left" w:pos="426"/>
              </w:tabs>
              <w:jc w:val="center"/>
              <w:rPr>
                <w:sz w:val="20"/>
              </w:rPr>
            </w:pPr>
            <w:r>
              <w:rPr>
                <w:sz w:val="20"/>
              </w:rPr>
              <w:t>21/11/17</w:t>
            </w:r>
            <w:r w:rsidRPr="00FF4561">
              <w:rPr>
                <w:sz w:val="20"/>
              </w:rPr>
              <w:t xml:space="preserve"> – Va t’laver</w:t>
            </w:r>
            <w:r>
              <w:rPr>
                <w:sz w:val="20"/>
              </w:rPr>
              <w:t xml:space="preserve"> (le retour des sales gosses)</w:t>
            </w:r>
          </w:p>
        </w:tc>
        <w:tc>
          <w:tcPr>
            <w:tcW w:w="4093" w:type="dxa"/>
            <w:tcBorders>
              <w:top w:val="single" w:sz="12" w:space="0" w:color="auto"/>
              <w:left w:val="single" w:sz="12" w:space="0" w:color="auto"/>
              <w:right w:val="single" w:sz="12" w:space="0" w:color="auto"/>
            </w:tcBorders>
            <w:vAlign w:val="center"/>
          </w:tcPr>
          <w:p w:rsidR="00FF4561" w:rsidRPr="00FF4561" w:rsidRDefault="00FF4561" w:rsidP="006261A4">
            <w:pPr>
              <w:tabs>
                <w:tab w:val="left" w:pos="426"/>
              </w:tabs>
              <w:jc w:val="center"/>
              <w:rPr>
                <w:sz w:val="20"/>
              </w:rPr>
            </w:pPr>
            <w:r>
              <w:rPr>
                <w:sz w:val="20"/>
              </w:rPr>
              <w:t xml:space="preserve">19/10/17 – ça c’est </w:t>
            </w:r>
            <w:proofErr w:type="spellStart"/>
            <w:r>
              <w:rPr>
                <w:sz w:val="20"/>
              </w:rPr>
              <w:t>satie</w:t>
            </w:r>
            <w:proofErr w:type="spellEnd"/>
          </w:p>
        </w:tc>
      </w:tr>
      <w:tr w:rsidR="00FF4561" w:rsidTr="002B32E3">
        <w:trPr>
          <w:trHeight w:val="245"/>
        </w:trPr>
        <w:tc>
          <w:tcPr>
            <w:tcW w:w="1484" w:type="dxa"/>
            <w:vMerge/>
            <w:tcBorders>
              <w:left w:val="single" w:sz="12" w:space="0" w:color="auto"/>
              <w:bottom w:val="single" w:sz="12" w:space="0" w:color="auto"/>
              <w:right w:val="single" w:sz="12" w:space="0" w:color="auto"/>
            </w:tcBorders>
            <w:vAlign w:val="center"/>
          </w:tcPr>
          <w:p w:rsidR="00FF4561" w:rsidRPr="006261A4" w:rsidRDefault="00FF4561" w:rsidP="006261A4">
            <w:pPr>
              <w:tabs>
                <w:tab w:val="left" w:pos="426"/>
              </w:tabs>
              <w:jc w:val="center"/>
              <w:rPr>
                <w:b/>
                <w:sz w:val="24"/>
              </w:rPr>
            </w:pPr>
          </w:p>
        </w:tc>
        <w:tc>
          <w:tcPr>
            <w:tcW w:w="4021" w:type="dxa"/>
            <w:tcBorders>
              <w:left w:val="single" w:sz="12" w:space="0" w:color="auto"/>
              <w:bottom w:val="single" w:sz="12" w:space="0" w:color="auto"/>
              <w:right w:val="single" w:sz="12" w:space="0" w:color="auto"/>
            </w:tcBorders>
            <w:vAlign w:val="center"/>
          </w:tcPr>
          <w:p w:rsidR="00FF4561" w:rsidRPr="00FF4561" w:rsidRDefault="00FF4561" w:rsidP="006261A4">
            <w:pPr>
              <w:tabs>
                <w:tab w:val="left" w:pos="426"/>
              </w:tabs>
              <w:jc w:val="center"/>
              <w:rPr>
                <w:sz w:val="20"/>
              </w:rPr>
            </w:pPr>
            <w:r>
              <w:rPr>
                <w:sz w:val="20"/>
              </w:rPr>
              <w:t>28/05/18 – Mon cirque</w:t>
            </w:r>
          </w:p>
        </w:tc>
        <w:tc>
          <w:tcPr>
            <w:tcW w:w="4093" w:type="dxa"/>
            <w:tcBorders>
              <w:left w:val="single" w:sz="12" w:space="0" w:color="auto"/>
              <w:bottom w:val="single" w:sz="12" w:space="0" w:color="auto"/>
              <w:right w:val="single" w:sz="12" w:space="0" w:color="auto"/>
            </w:tcBorders>
            <w:vAlign w:val="center"/>
          </w:tcPr>
          <w:p w:rsidR="00FF4561" w:rsidRPr="00FF4561" w:rsidRDefault="00FF4561" w:rsidP="006261A4">
            <w:pPr>
              <w:tabs>
                <w:tab w:val="left" w:pos="426"/>
              </w:tabs>
              <w:jc w:val="center"/>
              <w:rPr>
                <w:sz w:val="20"/>
              </w:rPr>
            </w:pPr>
            <w:r>
              <w:rPr>
                <w:sz w:val="20"/>
              </w:rPr>
              <w:t xml:space="preserve">16/03/18 – </w:t>
            </w:r>
            <w:proofErr w:type="spellStart"/>
            <w:r>
              <w:rPr>
                <w:sz w:val="20"/>
              </w:rPr>
              <w:t>Smile</w:t>
            </w:r>
            <w:proofErr w:type="spellEnd"/>
            <w:r>
              <w:rPr>
                <w:sz w:val="20"/>
              </w:rPr>
              <w:t xml:space="preserve"> city</w:t>
            </w:r>
          </w:p>
        </w:tc>
      </w:tr>
      <w:tr w:rsidR="006261A4" w:rsidTr="002B32E3">
        <w:trPr>
          <w:trHeight w:val="248"/>
        </w:trPr>
        <w:tc>
          <w:tcPr>
            <w:tcW w:w="1484" w:type="dxa"/>
            <w:vMerge w:val="restart"/>
            <w:tcBorders>
              <w:top w:val="single" w:sz="12" w:space="0" w:color="auto"/>
              <w:left w:val="single" w:sz="12" w:space="0" w:color="auto"/>
              <w:right w:val="single" w:sz="12" w:space="0" w:color="auto"/>
            </w:tcBorders>
            <w:vAlign w:val="center"/>
          </w:tcPr>
          <w:p w:rsidR="006261A4" w:rsidRPr="006261A4" w:rsidRDefault="006261A4" w:rsidP="006261A4">
            <w:pPr>
              <w:tabs>
                <w:tab w:val="left" w:pos="426"/>
              </w:tabs>
              <w:jc w:val="center"/>
              <w:rPr>
                <w:b/>
                <w:sz w:val="24"/>
              </w:rPr>
            </w:pPr>
            <w:r w:rsidRPr="006261A4">
              <w:rPr>
                <w:b/>
                <w:sz w:val="24"/>
              </w:rPr>
              <w:t>CE1-CE2</w:t>
            </w:r>
          </w:p>
        </w:tc>
        <w:tc>
          <w:tcPr>
            <w:tcW w:w="4021" w:type="dxa"/>
            <w:tcBorders>
              <w:top w:val="single" w:sz="12" w:space="0" w:color="auto"/>
              <w:left w:val="single" w:sz="12" w:space="0" w:color="auto"/>
              <w:right w:val="single" w:sz="12" w:space="0" w:color="auto"/>
            </w:tcBorders>
            <w:vAlign w:val="center"/>
          </w:tcPr>
          <w:p w:rsidR="006261A4" w:rsidRPr="00FF4561" w:rsidRDefault="006261A4" w:rsidP="006261A4">
            <w:pPr>
              <w:tabs>
                <w:tab w:val="left" w:pos="426"/>
              </w:tabs>
              <w:jc w:val="center"/>
              <w:rPr>
                <w:sz w:val="20"/>
              </w:rPr>
            </w:pPr>
            <w:r>
              <w:rPr>
                <w:sz w:val="20"/>
              </w:rPr>
              <w:t xml:space="preserve">19/10/17 - </w:t>
            </w:r>
            <w:proofErr w:type="spellStart"/>
            <w:r>
              <w:rPr>
                <w:sz w:val="20"/>
              </w:rPr>
              <w:t>Oscillare</w:t>
            </w:r>
            <w:proofErr w:type="spellEnd"/>
          </w:p>
        </w:tc>
        <w:tc>
          <w:tcPr>
            <w:tcW w:w="4093" w:type="dxa"/>
            <w:vMerge w:val="restart"/>
            <w:tcBorders>
              <w:top w:val="single" w:sz="12" w:space="0" w:color="auto"/>
              <w:left w:val="single" w:sz="12" w:space="0" w:color="auto"/>
              <w:right w:val="single" w:sz="12" w:space="0" w:color="auto"/>
            </w:tcBorders>
            <w:vAlign w:val="center"/>
          </w:tcPr>
          <w:p w:rsidR="006261A4" w:rsidRPr="00FF4561" w:rsidRDefault="006261A4" w:rsidP="006261A4">
            <w:pPr>
              <w:tabs>
                <w:tab w:val="left" w:pos="426"/>
              </w:tabs>
              <w:jc w:val="center"/>
              <w:rPr>
                <w:sz w:val="20"/>
              </w:rPr>
            </w:pPr>
            <w:r>
              <w:rPr>
                <w:sz w:val="20"/>
              </w:rPr>
              <w:t xml:space="preserve">16/03/18 – </w:t>
            </w:r>
            <w:proofErr w:type="spellStart"/>
            <w:r>
              <w:rPr>
                <w:sz w:val="20"/>
              </w:rPr>
              <w:t>Smile</w:t>
            </w:r>
            <w:proofErr w:type="spellEnd"/>
            <w:r>
              <w:rPr>
                <w:sz w:val="20"/>
              </w:rPr>
              <w:t xml:space="preserve"> city</w:t>
            </w:r>
          </w:p>
        </w:tc>
      </w:tr>
      <w:tr w:rsidR="006261A4" w:rsidTr="002B32E3">
        <w:trPr>
          <w:trHeight w:val="219"/>
        </w:trPr>
        <w:tc>
          <w:tcPr>
            <w:tcW w:w="1484" w:type="dxa"/>
            <w:vMerge/>
            <w:tcBorders>
              <w:left w:val="single" w:sz="12" w:space="0" w:color="auto"/>
              <w:right w:val="single" w:sz="12" w:space="0" w:color="auto"/>
            </w:tcBorders>
            <w:vAlign w:val="center"/>
          </w:tcPr>
          <w:p w:rsidR="006261A4" w:rsidRPr="006261A4" w:rsidRDefault="006261A4" w:rsidP="006261A4">
            <w:pPr>
              <w:tabs>
                <w:tab w:val="left" w:pos="426"/>
              </w:tabs>
              <w:jc w:val="center"/>
              <w:rPr>
                <w:b/>
                <w:sz w:val="24"/>
              </w:rPr>
            </w:pPr>
          </w:p>
        </w:tc>
        <w:tc>
          <w:tcPr>
            <w:tcW w:w="4021" w:type="dxa"/>
            <w:tcBorders>
              <w:left w:val="single" w:sz="12" w:space="0" w:color="auto"/>
              <w:right w:val="single" w:sz="12" w:space="0" w:color="auto"/>
            </w:tcBorders>
            <w:vAlign w:val="center"/>
          </w:tcPr>
          <w:p w:rsidR="006261A4" w:rsidRPr="00FF4561" w:rsidRDefault="006261A4" w:rsidP="006261A4">
            <w:pPr>
              <w:tabs>
                <w:tab w:val="left" w:pos="426"/>
              </w:tabs>
              <w:jc w:val="center"/>
              <w:rPr>
                <w:sz w:val="20"/>
              </w:rPr>
            </w:pPr>
            <w:r>
              <w:rPr>
                <w:sz w:val="20"/>
              </w:rPr>
              <w:t>28/05/18 – Mon cirque</w:t>
            </w:r>
          </w:p>
        </w:tc>
        <w:tc>
          <w:tcPr>
            <w:tcW w:w="4093" w:type="dxa"/>
            <w:vMerge/>
            <w:tcBorders>
              <w:left w:val="single" w:sz="12" w:space="0" w:color="auto"/>
              <w:right w:val="single" w:sz="12" w:space="0" w:color="auto"/>
            </w:tcBorders>
            <w:vAlign w:val="center"/>
          </w:tcPr>
          <w:p w:rsidR="006261A4" w:rsidRPr="00FF4561" w:rsidRDefault="006261A4" w:rsidP="006261A4">
            <w:pPr>
              <w:tabs>
                <w:tab w:val="left" w:pos="426"/>
              </w:tabs>
              <w:jc w:val="center"/>
              <w:rPr>
                <w:sz w:val="20"/>
              </w:rPr>
            </w:pPr>
          </w:p>
        </w:tc>
      </w:tr>
      <w:tr w:rsidR="006261A4" w:rsidTr="002B32E3">
        <w:trPr>
          <w:trHeight w:val="219"/>
        </w:trPr>
        <w:tc>
          <w:tcPr>
            <w:tcW w:w="1484" w:type="dxa"/>
            <w:vMerge/>
            <w:tcBorders>
              <w:left w:val="single" w:sz="12" w:space="0" w:color="auto"/>
              <w:bottom w:val="single" w:sz="12" w:space="0" w:color="auto"/>
              <w:right w:val="single" w:sz="12" w:space="0" w:color="auto"/>
            </w:tcBorders>
            <w:vAlign w:val="center"/>
          </w:tcPr>
          <w:p w:rsidR="006261A4" w:rsidRPr="006261A4" w:rsidRDefault="006261A4" w:rsidP="006261A4">
            <w:pPr>
              <w:tabs>
                <w:tab w:val="left" w:pos="426"/>
              </w:tabs>
              <w:jc w:val="center"/>
              <w:rPr>
                <w:b/>
                <w:sz w:val="24"/>
              </w:rPr>
            </w:pPr>
          </w:p>
        </w:tc>
        <w:tc>
          <w:tcPr>
            <w:tcW w:w="4021" w:type="dxa"/>
            <w:tcBorders>
              <w:left w:val="single" w:sz="12" w:space="0" w:color="auto"/>
              <w:bottom w:val="single" w:sz="12" w:space="0" w:color="auto"/>
              <w:right w:val="single" w:sz="12" w:space="0" w:color="auto"/>
            </w:tcBorders>
            <w:vAlign w:val="center"/>
          </w:tcPr>
          <w:p w:rsidR="006261A4" w:rsidRDefault="006261A4" w:rsidP="006261A4">
            <w:pPr>
              <w:tabs>
                <w:tab w:val="left" w:pos="426"/>
              </w:tabs>
              <w:jc w:val="center"/>
              <w:rPr>
                <w:sz w:val="20"/>
              </w:rPr>
            </w:pPr>
            <w:r>
              <w:rPr>
                <w:sz w:val="20"/>
              </w:rPr>
              <w:t>21/11/17 – Va t’laver (le retour des sales gosses)</w:t>
            </w:r>
          </w:p>
        </w:tc>
        <w:tc>
          <w:tcPr>
            <w:tcW w:w="4093" w:type="dxa"/>
            <w:vMerge/>
            <w:tcBorders>
              <w:left w:val="single" w:sz="12" w:space="0" w:color="auto"/>
              <w:bottom w:val="single" w:sz="12" w:space="0" w:color="auto"/>
              <w:right w:val="single" w:sz="12" w:space="0" w:color="auto"/>
            </w:tcBorders>
            <w:vAlign w:val="center"/>
          </w:tcPr>
          <w:p w:rsidR="006261A4" w:rsidRPr="00FF4561" w:rsidRDefault="006261A4" w:rsidP="006261A4">
            <w:pPr>
              <w:tabs>
                <w:tab w:val="left" w:pos="426"/>
              </w:tabs>
              <w:jc w:val="center"/>
              <w:rPr>
                <w:sz w:val="20"/>
              </w:rPr>
            </w:pPr>
          </w:p>
        </w:tc>
      </w:tr>
      <w:tr w:rsidR="00FF4561" w:rsidTr="002B32E3">
        <w:trPr>
          <w:trHeight w:val="248"/>
        </w:trPr>
        <w:tc>
          <w:tcPr>
            <w:tcW w:w="1484" w:type="dxa"/>
            <w:vMerge w:val="restart"/>
            <w:tcBorders>
              <w:top w:val="single" w:sz="12" w:space="0" w:color="auto"/>
              <w:left w:val="single" w:sz="12" w:space="0" w:color="auto"/>
              <w:right w:val="single" w:sz="12" w:space="0" w:color="auto"/>
            </w:tcBorders>
            <w:vAlign w:val="center"/>
          </w:tcPr>
          <w:p w:rsidR="00FF4561" w:rsidRPr="006261A4" w:rsidRDefault="00FF4561" w:rsidP="006261A4">
            <w:pPr>
              <w:tabs>
                <w:tab w:val="left" w:pos="426"/>
              </w:tabs>
              <w:jc w:val="center"/>
              <w:rPr>
                <w:b/>
                <w:sz w:val="24"/>
              </w:rPr>
            </w:pPr>
            <w:r w:rsidRPr="006261A4">
              <w:rPr>
                <w:b/>
                <w:sz w:val="24"/>
              </w:rPr>
              <w:t>CE2-CM1</w:t>
            </w:r>
          </w:p>
        </w:tc>
        <w:tc>
          <w:tcPr>
            <w:tcW w:w="4021" w:type="dxa"/>
            <w:vMerge w:val="restart"/>
            <w:tcBorders>
              <w:top w:val="single" w:sz="12" w:space="0" w:color="auto"/>
              <w:left w:val="single" w:sz="12" w:space="0" w:color="auto"/>
              <w:right w:val="single" w:sz="12" w:space="0" w:color="auto"/>
            </w:tcBorders>
            <w:vAlign w:val="center"/>
          </w:tcPr>
          <w:p w:rsidR="00FF4561" w:rsidRPr="00FF4561" w:rsidRDefault="00FF4561" w:rsidP="006261A4">
            <w:pPr>
              <w:tabs>
                <w:tab w:val="left" w:pos="426"/>
              </w:tabs>
              <w:jc w:val="center"/>
              <w:rPr>
                <w:sz w:val="20"/>
              </w:rPr>
            </w:pPr>
            <w:r>
              <w:rPr>
                <w:sz w:val="20"/>
              </w:rPr>
              <w:t xml:space="preserve">19/10/17 - </w:t>
            </w:r>
            <w:proofErr w:type="spellStart"/>
            <w:r>
              <w:rPr>
                <w:sz w:val="20"/>
              </w:rPr>
              <w:t>Oscillare</w:t>
            </w:r>
            <w:proofErr w:type="spellEnd"/>
          </w:p>
        </w:tc>
        <w:tc>
          <w:tcPr>
            <w:tcW w:w="4093" w:type="dxa"/>
            <w:tcBorders>
              <w:top w:val="single" w:sz="12" w:space="0" w:color="auto"/>
              <w:left w:val="single" w:sz="12" w:space="0" w:color="auto"/>
              <w:right w:val="single" w:sz="12" w:space="0" w:color="auto"/>
            </w:tcBorders>
            <w:vAlign w:val="center"/>
          </w:tcPr>
          <w:p w:rsidR="00FF4561" w:rsidRPr="00FF4561" w:rsidRDefault="006261A4" w:rsidP="006261A4">
            <w:pPr>
              <w:tabs>
                <w:tab w:val="left" w:pos="426"/>
              </w:tabs>
              <w:jc w:val="center"/>
              <w:rPr>
                <w:sz w:val="20"/>
              </w:rPr>
            </w:pPr>
            <w:r>
              <w:rPr>
                <w:sz w:val="20"/>
              </w:rPr>
              <w:t>13/03/18 – Les discours de Rosemarie</w:t>
            </w:r>
          </w:p>
        </w:tc>
      </w:tr>
      <w:tr w:rsidR="00FF4561" w:rsidTr="002B32E3">
        <w:trPr>
          <w:trHeight w:val="245"/>
        </w:trPr>
        <w:tc>
          <w:tcPr>
            <w:tcW w:w="1484" w:type="dxa"/>
            <w:vMerge/>
            <w:tcBorders>
              <w:left w:val="single" w:sz="12" w:space="0" w:color="auto"/>
              <w:bottom w:val="single" w:sz="12" w:space="0" w:color="auto"/>
              <w:right w:val="single" w:sz="12" w:space="0" w:color="auto"/>
            </w:tcBorders>
            <w:vAlign w:val="center"/>
          </w:tcPr>
          <w:p w:rsidR="00FF4561" w:rsidRPr="006261A4" w:rsidRDefault="00FF4561" w:rsidP="006261A4">
            <w:pPr>
              <w:tabs>
                <w:tab w:val="left" w:pos="426"/>
              </w:tabs>
              <w:jc w:val="center"/>
              <w:rPr>
                <w:b/>
                <w:sz w:val="24"/>
              </w:rPr>
            </w:pPr>
          </w:p>
        </w:tc>
        <w:tc>
          <w:tcPr>
            <w:tcW w:w="4021" w:type="dxa"/>
            <w:vMerge/>
            <w:tcBorders>
              <w:left w:val="single" w:sz="12" w:space="0" w:color="auto"/>
              <w:bottom w:val="single" w:sz="12" w:space="0" w:color="auto"/>
              <w:right w:val="single" w:sz="12" w:space="0" w:color="auto"/>
            </w:tcBorders>
            <w:vAlign w:val="center"/>
          </w:tcPr>
          <w:p w:rsidR="00FF4561" w:rsidRPr="00FF4561" w:rsidRDefault="00FF4561" w:rsidP="006261A4">
            <w:pPr>
              <w:tabs>
                <w:tab w:val="left" w:pos="426"/>
              </w:tabs>
              <w:jc w:val="center"/>
              <w:rPr>
                <w:sz w:val="20"/>
              </w:rPr>
            </w:pPr>
          </w:p>
        </w:tc>
        <w:tc>
          <w:tcPr>
            <w:tcW w:w="4093" w:type="dxa"/>
            <w:tcBorders>
              <w:left w:val="single" w:sz="12" w:space="0" w:color="auto"/>
              <w:bottom w:val="single" w:sz="12" w:space="0" w:color="auto"/>
              <w:right w:val="single" w:sz="12" w:space="0" w:color="auto"/>
            </w:tcBorders>
            <w:vAlign w:val="center"/>
          </w:tcPr>
          <w:p w:rsidR="00FF4561" w:rsidRPr="00FF4561" w:rsidRDefault="006261A4" w:rsidP="006261A4">
            <w:pPr>
              <w:tabs>
                <w:tab w:val="left" w:pos="426"/>
              </w:tabs>
              <w:jc w:val="center"/>
              <w:rPr>
                <w:sz w:val="20"/>
              </w:rPr>
            </w:pPr>
            <w:r>
              <w:rPr>
                <w:sz w:val="20"/>
              </w:rPr>
              <w:t>24/05/18 – Le garçon à la valise</w:t>
            </w:r>
          </w:p>
        </w:tc>
      </w:tr>
      <w:tr w:rsidR="00FF4561" w:rsidTr="002B32E3">
        <w:trPr>
          <w:trHeight w:val="248"/>
        </w:trPr>
        <w:tc>
          <w:tcPr>
            <w:tcW w:w="1484" w:type="dxa"/>
            <w:vMerge w:val="restart"/>
            <w:tcBorders>
              <w:top w:val="single" w:sz="12" w:space="0" w:color="auto"/>
              <w:left w:val="single" w:sz="12" w:space="0" w:color="auto"/>
              <w:right w:val="single" w:sz="12" w:space="0" w:color="auto"/>
            </w:tcBorders>
            <w:vAlign w:val="center"/>
          </w:tcPr>
          <w:p w:rsidR="00FF4561" w:rsidRPr="006261A4" w:rsidRDefault="00FF4561" w:rsidP="006261A4">
            <w:pPr>
              <w:tabs>
                <w:tab w:val="left" w:pos="426"/>
              </w:tabs>
              <w:jc w:val="center"/>
              <w:rPr>
                <w:b/>
                <w:sz w:val="24"/>
              </w:rPr>
            </w:pPr>
            <w:r w:rsidRPr="006261A4">
              <w:rPr>
                <w:b/>
                <w:sz w:val="24"/>
              </w:rPr>
              <w:t>CM1-CM2</w:t>
            </w:r>
          </w:p>
        </w:tc>
        <w:tc>
          <w:tcPr>
            <w:tcW w:w="4021" w:type="dxa"/>
            <w:vMerge w:val="restart"/>
            <w:tcBorders>
              <w:top w:val="single" w:sz="12" w:space="0" w:color="auto"/>
              <w:left w:val="single" w:sz="12" w:space="0" w:color="auto"/>
              <w:right w:val="single" w:sz="12" w:space="0" w:color="auto"/>
            </w:tcBorders>
            <w:vAlign w:val="center"/>
          </w:tcPr>
          <w:p w:rsidR="00FF4561" w:rsidRPr="00FF4561" w:rsidRDefault="00FF4561" w:rsidP="006261A4">
            <w:pPr>
              <w:tabs>
                <w:tab w:val="left" w:pos="426"/>
              </w:tabs>
              <w:jc w:val="center"/>
              <w:rPr>
                <w:sz w:val="20"/>
              </w:rPr>
            </w:pPr>
            <w:r>
              <w:rPr>
                <w:sz w:val="20"/>
              </w:rPr>
              <w:t xml:space="preserve">19/10/17 - </w:t>
            </w:r>
            <w:proofErr w:type="spellStart"/>
            <w:r>
              <w:rPr>
                <w:sz w:val="20"/>
              </w:rPr>
              <w:t>Oscillare</w:t>
            </w:r>
            <w:proofErr w:type="spellEnd"/>
          </w:p>
        </w:tc>
        <w:tc>
          <w:tcPr>
            <w:tcW w:w="4093" w:type="dxa"/>
            <w:tcBorders>
              <w:top w:val="single" w:sz="12" w:space="0" w:color="auto"/>
              <w:left w:val="single" w:sz="12" w:space="0" w:color="auto"/>
              <w:right w:val="single" w:sz="12" w:space="0" w:color="auto"/>
            </w:tcBorders>
            <w:vAlign w:val="center"/>
          </w:tcPr>
          <w:p w:rsidR="00FF4561" w:rsidRPr="00FF4561" w:rsidRDefault="006261A4" w:rsidP="006261A4">
            <w:pPr>
              <w:tabs>
                <w:tab w:val="left" w:pos="426"/>
              </w:tabs>
              <w:jc w:val="center"/>
              <w:rPr>
                <w:sz w:val="20"/>
              </w:rPr>
            </w:pPr>
            <w:r>
              <w:rPr>
                <w:sz w:val="20"/>
              </w:rPr>
              <w:t>13/03/18 – Les discours de Rosemarie</w:t>
            </w:r>
          </w:p>
        </w:tc>
      </w:tr>
      <w:tr w:rsidR="006261A4" w:rsidTr="002B32E3">
        <w:trPr>
          <w:trHeight w:val="245"/>
        </w:trPr>
        <w:tc>
          <w:tcPr>
            <w:tcW w:w="1484" w:type="dxa"/>
            <w:vMerge/>
            <w:tcBorders>
              <w:left w:val="single" w:sz="12" w:space="0" w:color="auto"/>
              <w:bottom w:val="single" w:sz="12" w:space="0" w:color="auto"/>
              <w:right w:val="single" w:sz="12" w:space="0" w:color="auto"/>
            </w:tcBorders>
            <w:vAlign w:val="center"/>
          </w:tcPr>
          <w:p w:rsidR="006261A4" w:rsidRDefault="006261A4" w:rsidP="006261A4">
            <w:pPr>
              <w:tabs>
                <w:tab w:val="left" w:pos="426"/>
              </w:tabs>
              <w:jc w:val="center"/>
            </w:pPr>
          </w:p>
        </w:tc>
        <w:tc>
          <w:tcPr>
            <w:tcW w:w="4021" w:type="dxa"/>
            <w:vMerge/>
            <w:tcBorders>
              <w:left w:val="single" w:sz="12" w:space="0" w:color="auto"/>
              <w:bottom w:val="single" w:sz="12" w:space="0" w:color="auto"/>
              <w:right w:val="single" w:sz="12" w:space="0" w:color="auto"/>
            </w:tcBorders>
            <w:vAlign w:val="center"/>
          </w:tcPr>
          <w:p w:rsidR="006261A4" w:rsidRPr="00FF4561" w:rsidRDefault="006261A4" w:rsidP="006261A4">
            <w:pPr>
              <w:tabs>
                <w:tab w:val="left" w:pos="426"/>
              </w:tabs>
              <w:jc w:val="center"/>
              <w:rPr>
                <w:sz w:val="20"/>
              </w:rPr>
            </w:pPr>
          </w:p>
        </w:tc>
        <w:tc>
          <w:tcPr>
            <w:tcW w:w="4093" w:type="dxa"/>
            <w:tcBorders>
              <w:left w:val="single" w:sz="12" w:space="0" w:color="auto"/>
              <w:bottom w:val="single" w:sz="12" w:space="0" w:color="auto"/>
              <w:right w:val="single" w:sz="12" w:space="0" w:color="auto"/>
            </w:tcBorders>
            <w:vAlign w:val="center"/>
          </w:tcPr>
          <w:p w:rsidR="006261A4" w:rsidRPr="00FF4561" w:rsidRDefault="006261A4" w:rsidP="006261A4">
            <w:pPr>
              <w:tabs>
                <w:tab w:val="left" w:pos="426"/>
              </w:tabs>
              <w:jc w:val="center"/>
              <w:rPr>
                <w:sz w:val="20"/>
              </w:rPr>
            </w:pPr>
            <w:r>
              <w:rPr>
                <w:sz w:val="20"/>
              </w:rPr>
              <w:t>24/05/18 – Le garçon à la valise</w:t>
            </w:r>
          </w:p>
        </w:tc>
      </w:tr>
    </w:tbl>
    <w:p w:rsidR="002B32E3" w:rsidRPr="00004EEE" w:rsidRDefault="002B32E3" w:rsidP="00755C77">
      <w:pPr>
        <w:tabs>
          <w:tab w:val="left" w:pos="426"/>
        </w:tabs>
        <w:rPr>
          <w:sz w:val="28"/>
        </w:rPr>
      </w:pPr>
    </w:p>
    <w:p w:rsidR="00FD6D03" w:rsidRDefault="00FD6D03" w:rsidP="00FD6D03">
      <w:pPr>
        <w:pStyle w:val="Paragraphedeliste"/>
        <w:numPr>
          <w:ilvl w:val="0"/>
          <w:numId w:val="3"/>
        </w:numPr>
        <w:tabs>
          <w:tab w:val="left" w:pos="426"/>
        </w:tabs>
      </w:pPr>
      <w:r w:rsidRPr="00BB6363">
        <w:rPr>
          <w:b/>
          <w:sz w:val="24"/>
          <w:u w:val="single"/>
        </w:rPr>
        <w:t>Maitre supplémentaire</w:t>
      </w:r>
      <w:r>
        <w:t xml:space="preserve"> : </w:t>
      </w:r>
    </w:p>
    <w:p w:rsidR="00004EEE" w:rsidRDefault="008A281D" w:rsidP="00DE3DD1">
      <w:pPr>
        <w:pStyle w:val="NormalWeb"/>
      </w:pPr>
      <w:r>
        <w:tab/>
      </w:r>
      <w:r w:rsidR="00172084" w:rsidRPr="00DE3DD1">
        <w:rPr>
          <w:sz w:val="22"/>
          <w:szCs w:val="22"/>
        </w:rPr>
        <w:t xml:space="preserve"> </w:t>
      </w:r>
      <w:r w:rsidR="00172084" w:rsidRPr="00B41B71">
        <w:t>Cette année, l’école bénéficie</w:t>
      </w:r>
      <w:r w:rsidR="00DE3DD1" w:rsidRPr="00B41B71">
        <w:t xml:space="preserve"> d’un maitre supplémentaire</w:t>
      </w:r>
      <w:r w:rsidR="00FD6D03" w:rsidRPr="00B41B71">
        <w:t xml:space="preserve">, Guillaume </w:t>
      </w:r>
      <w:proofErr w:type="spellStart"/>
      <w:r w:rsidR="00FD6D03" w:rsidRPr="00B41B71">
        <w:t>Loizeau</w:t>
      </w:r>
      <w:proofErr w:type="spellEnd"/>
      <w:r w:rsidR="00FD6D03" w:rsidRPr="00B41B71">
        <w:t xml:space="preserve"> dans le cadre du projet PDMQDC (Plus De Maitres Que De Classes).</w:t>
      </w:r>
      <w:r w:rsidR="00DE3DD1" w:rsidRPr="00B41B71">
        <w:t xml:space="preserve"> C’est un dispositif qui existe depuis 2013, qui s'inscrit au sein de la priorité nationale donnée à l'école primaire et à la maîtrise des compétences de base dans le cadre de la Refondation de l'école. Il vise à renforcer l'encadrement des élèves dans les zones les plus fragiles en prévenant la difficulté scolaire et en permettant de nouvelles organisations pédagogiques au sein même de la classe. Le dispositif "plus de maîtres que de classes" vise en premier lieu à prévenir les difficultés d'apprentissage des élèves ou à y remédier si certaines sont déjà installées, pour leur permettre de maîtriser les compétences indispensables à l'acquisition du socle commun de connaissances, de compétences et de culture. Dans notre école, M </w:t>
      </w:r>
      <w:proofErr w:type="spellStart"/>
      <w:r w:rsidR="00DE3DD1" w:rsidRPr="00B41B71">
        <w:t>Loizeau</w:t>
      </w:r>
      <w:proofErr w:type="spellEnd"/>
      <w:r w:rsidR="00FD6D03">
        <w:t xml:space="preserve"> intervient dans la classe de CP les lundis et mardis. Ces jours-là les deux maitres travaillent </w:t>
      </w:r>
      <w:r w:rsidR="001F48FE">
        <w:t>en</w:t>
      </w:r>
      <w:r w:rsidR="00172084">
        <w:t xml:space="preserve"> coopération et collaboration. L</w:t>
      </w:r>
      <w:r w:rsidR="001F48FE">
        <w:t>es points</w:t>
      </w:r>
      <w:r w:rsidR="00172084">
        <w:t xml:space="preserve"> didactiques à travailler ont été</w:t>
      </w:r>
      <w:r w:rsidR="00DE3DD1">
        <w:t xml:space="preserve"> fixés à partir des résultats des évaluations nationales du mois d’octobre</w:t>
      </w:r>
      <w:r w:rsidR="00FD6D03">
        <w:t xml:space="preserve">. </w:t>
      </w:r>
      <w:r>
        <w:t xml:space="preserve">Le projet PDMQDC est évalué régulièrement au cours de l’année pour pouvoir l’améliorer. Pour le moment le dispositif est </w:t>
      </w:r>
      <w:r w:rsidR="002B32E3">
        <w:t xml:space="preserve">très </w:t>
      </w:r>
      <w:r>
        <w:t xml:space="preserve">satisfaisant. </w:t>
      </w:r>
    </w:p>
    <w:p w:rsidR="00F61723" w:rsidRPr="00BB6363" w:rsidRDefault="00F61723" w:rsidP="00F61723">
      <w:pPr>
        <w:pStyle w:val="Paragraphedeliste"/>
        <w:numPr>
          <w:ilvl w:val="0"/>
          <w:numId w:val="3"/>
        </w:numPr>
        <w:tabs>
          <w:tab w:val="left" w:pos="426"/>
        </w:tabs>
        <w:rPr>
          <w:b/>
          <w:sz w:val="24"/>
          <w:u w:val="single"/>
        </w:rPr>
      </w:pPr>
      <w:r w:rsidRPr="00BB6363">
        <w:rPr>
          <w:b/>
          <w:sz w:val="24"/>
          <w:u w:val="single"/>
        </w:rPr>
        <w:t xml:space="preserve">Point de la municipalité : Bilan de la semaine à 4 jours, Deux services </w:t>
      </w:r>
      <w:r w:rsidR="00004EEE">
        <w:rPr>
          <w:b/>
          <w:sz w:val="24"/>
          <w:u w:val="single"/>
        </w:rPr>
        <w:t xml:space="preserve">à la </w:t>
      </w:r>
      <w:r w:rsidRPr="00BB6363">
        <w:rPr>
          <w:b/>
          <w:sz w:val="24"/>
          <w:u w:val="single"/>
        </w:rPr>
        <w:t>cantine, travaux et projets</w:t>
      </w:r>
    </w:p>
    <w:p w:rsidR="00F61723" w:rsidRDefault="00F61723" w:rsidP="00F61723">
      <w:pPr>
        <w:tabs>
          <w:tab w:val="left" w:pos="426"/>
        </w:tabs>
      </w:pPr>
      <w:r>
        <w:tab/>
        <w:t xml:space="preserve">Pédagogiquement le retour de la semaine à 4 jours est compliqué, les enfants sont moins réceptifs car c’est le matin qu’ils apprennent le mieux, et il y a désormais le mercredi matin en moins. </w:t>
      </w:r>
    </w:p>
    <w:p w:rsidR="00F61723" w:rsidRDefault="00F61723" w:rsidP="00F61723">
      <w:pPr>
        <w:tabs>
          <w:tab w:val="left" w:pos="426"/>
        </w:tabs>
      </w:pPr>
      <w:r>
        <w:tab/>
        <w:t>Il y a toujours deux services à la cantine, cette année les CP mangent avec les CM1-CM2 de 12h à 12h35, ce qui permet aux grands de se responsabiliser et d’aider les petits pour couper la nourriture par exemple. Et les CE1-CE2 et CE2-CM1 mangent de 12h45 à 13h20 ce qui permet aux CE2 de se retrouver sur le temps de la pause méridienne. En ce début d’année de nombreux mots dans le cahier vert ont été donnés suite au non-respect des règles, nous vous rappelons que vous disposez du règlement de la cantine dans le cahier vert qui doit être signé par les parents et les enfants. Le règlement est le suivant : une croix est donnée à chaque manquement à la règle, si l’enfant atteint les 3 croix dans la semaine il y a un mot dans le cahier</w:t>
      </w:r>
      <w:r w:rsidR="009257AD">
        <w:t xml:space="preserve"> vert</w:t>
      </w:r>
      <w:r>
        <w:t>. Au bout de 3 mots dans le cahier vert, l’enfant et ses parents seront convoqué</w:t>
      </w:r>
      <w:r w:rsidR="009257AD">
        <w:t>s</w:t>
      </w:r>
      <w:r>
        <w:t xml:space="preserve"> à la mairie, et si le comportement ne s’améliore </w:t>
      </w:r>
      <w:r w:rsidR="009257AD">
        <w:t xml:space="preserve">toujours </w:t>
      </w:r>
      <w:r>
        <w:t xml:space="preserve">pas, une exclusion de </w:t>
      </w:r>
      <w:r w:rsidR="009257AD">
        <w:t>la cantine peut être envisagée car nous vous rappelons que la cantine scolaire n’est pas obligatoire. Le règlement est écrit au mur de la cantine, pour qu’il soit mieux compris par les</w:t>
      </w:r>
      <w:r w:rsidR="00CF6880">
        <w:t xml:space="preserve"> plus</w:t>
      </w:r>
      <w:r w:rsidR="009257AD">
        <w:t xml:space="preserve"> petits nous allons le mettre sous forme imagé. </w:t>
      </w:r>
    </w:p>
    <w:p w:rsidR="009E6A6E" w:rsidRDefault="00CF6880" w:rsidP="00F61723">
      <w:pPr>
        <w:tabs>
          <w:tab w:val="left" w:pos="426"/>
        </w:tabs>
      </w:pPr>
      <w:r>
        <w:lastRenderedPageBreak/>
        <w:tab/>
        <w:t xml:space="preserve">Concernant les travaux, pendant les vacances d’été les classes de CP et CE1-CE2 ont été repeintes. La cours a également été réaménagée pour qu’il y ait un lieu bien défini pour chaque </w:t>
      </w:r>
      <w:r w:rsidR="00697316">
        <w:t>activité</w:t>
      </w:r>
      <w:r>
        <w:t>, il y a donc un coin calme dans la petite cour, le terrain de foot/hand a été tracé, un panier de basket a été changé d’endroit et mis plus bas pour les plus petits, il y a un jeu de twister peint au sol, et un espace pour jouer à la corde à sauter.</w:t>
      </w:r>
      <w:r w:rsidR="00BB6363">
        <w:t xml:space="preserve"> Nous avons également une</w:t>
      </w:r>
      <w:r w:rsidR="003D4902">
        <w:t xml:space="preserve"> poubelle supplémentaire à l’extérieur</w:t>
      </w:r>
      <w:r w:rsidR="00BB6363">
        <w:t>.</w:t>
      </w:r>
      <w:r>
        <w:t xml:space="preserve"> </w:t>
      </w:r>
      <w:r w:rsidR="00BB6363">
        <w:t xml:space="preserve">Nous avons demandé 2 tables pour mettre dehors dans le coin calme, la demande est étudiée car il faut qu’elles puissent respecter les normes. </w:t>
      </w:r>
      <w:r w:rsidR="00BB6363">
        <w:br/>
        <w:t xml:space="preserve">Il y a également une rampe qui a été faite pendant les vacances d’été pour faciliter l’accès au local à ménage avec le chariot. </w:t>
      </w:r>
    </w:p>
    <w:p w:rsidR="00EF4033" w:rsidRPr="000B663B" w:rsidRDefault="00BB6363" w:rsidP="00F61723">
      <w:pPr>
        <w:tabs>
          <w:tab w:val="left" w:pos="426"/>
        </w:tabs>
        <w:rPr>
          <w:sz w:val="2"/>
        </w:rPr>
      </w:pPr>
      <w:r>
        <w:t xml:space="preserve">Nous avons aussi demandé un nouveau parc informatique car l’actuel à plus de 10 ans et fonctionne de moins en moins suite aux nouvelles mises à jours que les ordinateurs ne peuvent plus supporter. </w:t>
      </w:r>
      <w:r w:rsidR="000B663B">
        <w:br/>
      </w:r>
    </w:p>
    <w:p w:rsidR="00BB6363" w:rsidRPr="00BB6363" w:rsidRDefault="00BB6363" w:rsidP="00BB6363">
      <w:pPr>
        <w:pStyle w:val="Paragraphedeliste"/>
        <w:numPr>
          <w:ilvl w:val="0"/>
          <w:numId w:val="3"/>
        </w:numPr>
        <w:tabs>
          <w:tab w:val="left" w:pos="426"/>
        </w:tabs>
        <w:rPr>
          <w:b/>
          <w:sz w:val="24"/>
          <w:u w:val="single"/>
        </w:rPr>
      </w:pPr>
      <w:r w:rsidRPr="00BB6363">
        <w:rPr>
          <w:b/>
          <w:sz w:val="24"/>
          <w:u w:val="single"/>
        </w:rPr>
        <w:t>Questions des parents</w:t>
      </w:r>
    </w:p>
    <w:tbl>
      <w:tblPr>
        <w:tblStyle w:val="Grilledutableau"/>
        <w:tblpPr w:leftFromText="141" w:rightFromText="141" w:vertAnchor="text" w:horzAnchor="page" w:tblpX="4772" w:tblpY="-47"/>
        <w:tblW w:w="0" w:type="auto"/>
        <w:tblLook w:val="04A0" w:firstRow="1" w:lastRow="0" w:firstColumn="1" w:lastColumn="0" w:noHBand="0" w:noVBand="1"/>
      </w:tblPr>
      <w:tblGrid>
        <w:gridCol w:w="2265"/>
        <w:gridCol w:w="2265"/>
      </w:tblGrid>
      <w:tr w:rsidR="00BB6363" w:rsidTr="00BB6363">
        <w:trPr>
          <w:trHeight w:val="271"/>
        </w:trPr>
        <w:tc>
          <w:tcPr>
            <w:tcW w:w="2265" w:type="dxa"/>
          </w:tcPr>
          <w:p w:rsidR="00BB6363" w:rsidRDefault="00BB6363" w:rsidP="00BB6363">
            <w:pPr>
              <w:tabs>
                <w:tab w:val="left" w:pos="426"/>
              </w:tabs>
            </w:pPr>
            <w:r>
              <w:t>CP</w:t>
            </w:r>
          </w:p>
        </w:tc>
        <w:tc>
          <w:tcPr>
            <w:tcW w:w="2265" w:type="dxa"/>
          </w:tcPr>
          <w:p w:rsidR="00BB6363" w:rsidRDefault="00BB6363" w:rsidP="00BB6363">
            <w:pPr>
              <w:tabs>
                <w:tab w:val="left" w:pos="426"/>
              </w:tabs>
            </w:pPr>
            <w:r>
              <w:t>21</w:t>
            </w:r>
          </w:p>
        </w:tc>
      </w:tr>
      <w:tr w:rsidR="00BB6363" w:rsidTr="00BB6363">
        <w:trPr>
          <w:trHeight w:val="271"/>
        </w:trPr>
        <w:tc>
          <w:tcPr>
            <w:tcW w:w="2265" w:type="dxa"/>
          </w:tcPr>
          <w:p w:rsidR="00BB6363" w:rsidRDefault="00BB6363" w:rsidP="00BB6363">
            <w:pPr>
              <w:tabs>
                <w:tab w:val="left" w:pos="426"/>
              </w:tabs>
            </w:pPr>
            <w:r>
              <w:t>CE1-CE2</w:t>
            </w:r>
          </w:p>
        </w:tc>
        <w:tc>
          <w:tcPr>
            <w:tcW w:w="2265" w:type="dxa"/>
          </w:tcPr>
          <w:p w:rsidR="00BB6363" w:rsidRDefault="00BB6363" w:rsidP="00BB6363">
            <w:pPr>
              <w:tabs>
                <w:tab w:val="left" w:pos="426"/>
              </w:tabs>
            </w:pPr>
            <w:r>
              <w:t xml:space="preserve">25 </w:t>
            </w:r>
            <w:r w:rsidRPr="00BB6363">
              <w:rPr>
                <w:color w:val="808080" w:themeColor="background1" w:themeShade="80"/>
              </w:rPr>
              <w:t>(18 CE1- 16 CE2)</w:t>
            </w:r>
          </w:p>
        </w:tc>
      </w:tr>
      <w:tr w:rsidR="00BB6363" w:rsidTr="00BB6363">
        <w:trPr>
          <w:trHeight w:val="284"/>
        </w:trPr>
        <w:tc>
          <w:tcPr>
            <w:tcW w:w="2265" w:type="dxa"/>
          </w:tcPr>
          <w:p w:rsidR="00BB6363" w:rsidRDefault="00BB6363" w:rsidP="00BB6363">
            <w:pPr>
              <w:tabs>
                <w:tab w:val="left" w:pos="426"/>
              </w:tabs>
            </w:pPr>
            <w:r>
              <w:t>CE2-CM1</w:t>
            </w:r>
          </w:p>
        </w:tc>
        <w:tc>
          <w:tcPr>
            <w:tcW w:w="2265" w:type="dxa"/>
          </w:tcPr>
          <w:p w:rsidR="00BB6363" w:rsidRDefault="00BB6363" w:rsidP="00BB6363">
            <w:pPr>
              <w:tabs>
                <w:tab w:val="left" w:pos="426"/>
              </w:tabs>
            </w:pPr>
            <w:r>
              <w:t xml:space="preserve">20 </w:t>
            </w:r>
            <w:r w:rsidRPr="00BB6363">
              <w:rPr>
                <w:color w:val="808080" w:themeColor="background1" w:themeShade="80"/>
              </w:rPr>
              <w:t>(10 CE2 – 10 CM1)</w:t>
            </w:r>
          </w:p>
        </w:tc>
      </w:tr>
      <w:tr w:rsidR="00BB6363" w:rsidTr="00BB6363">
        <w:trPr>
          <w:trHeight w:val="271"/>
        </w:trPr>
        <w:tc>
          <w:tcPr>
            <w:tcW w:w="2265" w:type="dxa"/>
          </w:tcPr>
          <w:p w:rsidR="00BB6363" w:rsidRDefault="00BB6363" w:rsidP="00BB6363">
            <w:pPr>
              <w:tabs>
                <w:tab w:val="left" w:pos="426"/>
              </w:tabs>
            </w:pPr>
            <w:r>
              <w:t>CM1-CM2</w:t>
            </w:r>
          </w:p>
        </w:tc>
        <w:tc>
          <w:tcPr>
            <w:tcW w:w="2265" w:type="dxa"/>
          </w:tcPr>
          <w:p w:rsidR="00BB6363" w:rsidRDefault="00BB6363" w:rsidP="00BB6363">
            <w:pPr>
              <w:tabs>
                <w:tab w:val="left" w:pos="426"/>
              </w:tabs>
            </w:pPr>
            <w:r>
              <w:t xml:space="preserve">26 </w:t>
            </w:r>
            <w:r w:rsidRPr="00BB6363">
              <w:rPr>
                <w:color w:val="808080" w:themeColor="background1" w:themeShade="80"/>
              </w:rPr>
              <w:t>(8 CM1 – 17 CM2)</w:t>
            </w:r>
          </w:p>
        </w:tc>
      </w:tr>
    </w:tbl>
    <w:p w:rsidR="00BB6363" w:rsidRPr="00F61723" w:rsidRDefault="00BB6363" w:rsidP="00BB6363">
      <w:pPr>
        <w:tabs>
          <w:tab w:val="left" w:pos="426"/>
        </w:tabs>
      </w:pPr>
      <w:r>
        <w:t xml:space="preserve">Rappel des effectifs de l’école : </w:t>
      </w:r>
    </w:p>
    <w:p w:rsidR="00BB6363" w:rsidRDefault="00BB6363" w:rsidP="00BB6363">
      <w:pPr>
        <w:tabs>
          <w:tab w:val="left" w:pos="426"/>
        </w:tabs>
      </w:pPr>
    </w:p>
    <w:p w:rsidR="000B663B" w:rsidRDefault="000B663B" w:rsidP="00BB6363">
      <w:pPr>
        <w:tabs>
          <w:tab w:val="left" w:pos="426"/>
        </w:tabs>
      </w:pPr>
    </w:p>
    <w:p w:rsidR="00BB6363" w:rsidRDefault="000B663B" w:rsidP="00BB6363">
      <w:pPr>
        <w:tabs>
          <w:tab w:val="left" w:pos="426"/>
        </w:tabs>
      </w:pPr>
      <w:r>
        <w:t xml:space="preserve">Soit 92 élèves à l’école cette année. </w:t>
      </w:r>
    </w:p>
    <w:p w:rsidR="00004EEE" w:rsidRDefault="00EF4033" w:rsidP="00BB6363">
      <w:pPr>
        <w:tabs>
          <w:tab w:val="left" w:pos="426"/>
        </w:tabs>
      </w:pPr>
      <w:r>
        <w:t xml:space="preserve">La mise à disposition du gymnase est-elle utilisée ? Oui, les classes de CE2-CM1 et CM1-CM2 y vont tous les jeudis après-midis pour faire des jeux coopératifs et </w:t>
      </w:r>
      <w:r w:rsidR="009716ED">
        <w:t>en ce moment</w:t>
      </w:r>
      <w:r>
        <w:t xml:space="preserve"> ils jouent au </w:t>
      </w:r>
      <w:proofErr w:type="spellStart"/>
      <w:r>
        <w:t>tchoukball</w:t>
      </w:r>
      <w:proofErr w:type="spellEnd"/>
      <w:r>
        <w:t xml:space="preserve">. </w:t>
      </w:r>
      <w:r w:rsidR="00004EEE">
        <w:br/>
        <w:t xml:space="preserve">Le prochain conseil de classe aura lieu le vendredi 02 février. </w:t>
      </w:r>
    </w:p>
    <w:p w:rsidR="00004EEE" w:rsidRDefault="00004EEE" w:rsidP="00BB6363">
      <w:pPr>
        <w:tabs>
          <w:tab w:val="left" w:pos="426"/>
        </w:tabs>
      </w:pPr>
      <w:r>
        <w:t xml:space="preserve">Mme Coussot remercie les membres du conseil d’école et lève la séance à 19h45. </w:t>
      </w:r>
    </w:p>
    <w:p w:rsidR="00004EEE" w:rsidRDefault="00004EEE" w:rsidP="000B663B">
      <w:pPr>
        <w:tabs>
          <w:tab w:val="left" w:pos="426"/>
        </w:tabs>
        <w:rPr>
          <w:rFonts w:eastAsia="Times New Roman"/>
          <w:noProof/>
          <w:color w:val="FF0000"/>
          <w:sz w:val="16"/>
          <w:szCs w:val="16"/>
        </w:rPr>
      </w:pPr>
    </w:p>
    <w:p w:rsidR="00004EEE" w:rsidRDefault="00004EEE" w:rsidP="000B663B">
      <w:pPr>
        <w:tabs>
          <w:tab w:val="left" w:pos="426"/>
        </w:tabs>
        <w:rPr>
          <w:rFonts w:eastAsia="Times New Roman"/>
          <w:noProof/>
          <w:color w:val="FF0000"/>
          <w:sz w:val="16"/>
          <w:szCs w:val="16"/>
        </w:rPr>
      </w:pPr>
    </w:p>
    <w:p w:rsidR="00923121" w:rsidRPr="00004EEE" w:rsidRDefault="00923121" w:rsidP="00923121">
      <w:pPr>
        <w:tabs>
          <w:tab w:val="left" w:pos="426"/>
        </w:tabs>
        <w:rPr>
          <w:sz w:val="24"/>
        </w:rPr>
      </w:pPr>
      <w:bookmarkStart w:id="0" w:name="_GoBack"/>
      <w:bookmarkEnd w:id="0"/>
    </w:p>
    <w:sectPr w:rsidR="00923121" w:rsidRPr="00004EEE" w:rsidSect="00DE3DD1">
      <w:headerReference w:type="default" r:id="rId8"/>
      <w:headerReference w:type="first" r:id="rId9"/>
      <w:pgSz w:w="11906" w:h="16838"/>
      <w:pgMar w:top="720" w:right="720" w:bottom="720" w:left="72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59E" w:rsidRDefault="0016359E" w:rsidP="00426025">
      <w:pPr>
        <w:spacing w:after="0" w:line="240" w:lineRule="auto"/>
      </w:pPr>
      <w:r>
        <w:separator/>
      </w:r>
    </w:p>
  </w:endnote>
  <w:endnote w:type="continuationSeparator" w:id="0">
    <w:p w:rsidR="0016359E" w:rsidRDefault="0016359E" w:rsidP="0042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59E" w:rsidRDefault="0016359E" w:rsidP="00426025">
      <w:pPr>
        <w:spacing w:after="0" w:line="240" w:lineRule="auto"/>
      </w:pPr>
      <w:r>
        <w:separator/>
      </w:r>
    </w:p>
  </w:footnote>
  <w:footnote w:type="continuationSeparator" w:id="0">
    <w:p w:rsidR="0016359E" w:rsidRDefault="0016359E" w:rsidP="00426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25" w:rsidRPr="003A0AAD" w:rsidRDefault="00426025" w:rsidP="003A0AAD">
    <w:pPr>
      <w:pStyle w:val="En-tte"/>
    </w:pPr>
    <w:r w:rsidRPr="003A0AAD">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AD" w:rsidRDefault="003A0AAD" w:rsidP="003A0AAD">
    <w:pPr>
      <w:pStyle w:val="En-tte"/>
    </w:pPr>
    <w:r>
      <w:t>Ecole élémentaire Marc Mouclier</w:t>
    </w:r>
    <w:r>
      <w:tab/>
    </w:r>
    <w:r>
      <w:tab/>
      <w:t xml:space="preserve">Le </w:t>
    </w:r>
    <w:r w:rsidR="005802A2">
      <w:t>20</w:t>
    </w:r>
    <w:r>
      <w:t>/11/2017</w:t>
    </w:r>
  </w:p>
  <w:p w:rsidR="003A0AAD" w:rsidRDefault="003A0AAD" w:rsidP="003A0AAD">
    <w:pPr>
      <w:pStyle w:val="En-tte"/>
    </w:pPr>
    <w:r>
      <w:t>18 rue de la gendarmerie</w:t>
    </w:r>
  </w:p>
  <w:p w:rsidR="003A0AAD" w:rsidRDefault="003A0AAD" w:rsidP="003A0AAD">
    <w:pPr>
      <w:pStyle w:val="En-tte"/>
    </w:pPr>
    <w:r>
      <w:t xml:space="preserve">16140 AIGRE </w:t>
    </w:r>
  </w:p>
  <w:p w:rsidR="003A0AAD" w:rsidRDefault="003A0AA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5A79"/>
    <w:multiLevelType w:val="hybridMultilevel"/>
    <w:tmpl w:val="608077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A57BAD"/>
    <w:multiLevelType w:val="hybridMultilevel"/>
    <w:tmpl w:val="557C0B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91284"/>
    <w:multiLevelType w:val="hybridMultilevel"/>
    <w:tmpl w:val="F26CA366"/>
    <w:lvl w:ilvl="0" w:tplc="6A8A96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287A3C"/>
    <w:multiLevelType w:val="hybridMultilevel"/>
    <w:tmpl w:val="CE485444"/>
    <w:lvl w:ilvl="0" w:tplc="8208EE84">
      <w:numFmt w:val="bullet"/>
      <w:lvlText w:val="-"/>
      <w:lvlJc w:val="left"/>
      <w:pPr>
        <w:ind w:left="780" w:hanging="360"/>
      </w:pPr>
      <w:rPr>
        <w:rFonts w:ascii="Calibri" w:eastAsiaTheme="minorHAnsi" w:hAnsi="Calibri"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5BBD2D40"/>
    <w:multiLevelType w:val="hybridMultilevel"/>
    <w:tmpl w:val="3578A870"/>
    <w:lvl w:ilvl="0" w:tplc="8208EE84">
      <w:numFmt w:val="bullet"/>
      <w:lvlText w:val="-"/>
      <w:lvlJc w:val="left"/>
      <w:pPr>
        <w:ind w:left="78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25"/>
    <w:rsid w:val="00004EEE"/>
    <w:rsid w:val="00057FE7"/>
    <w:rsid w:val="000B663B"/>
    <w:rsid w:val="001260DA"/>
    <w:rsid w:val="0016359E"/>
    <w:rsid w:val="00172084"/>
    <w:rsid w:val="001C1C90"/>
    <w:rsid w:val="001F48FE"/>
    <w:rsid w:val="00206B38"/>
    <w:rsid w:val="00263883"/>
    <w:rsid w:val="002B32E3"/>
    <w:rsid w:val="002B5B3E"/>
    <w:rsid w:val="002E4F3A"/>
    <w:rsid w:val="003A0AAD"/>
    <w:rsid w:val="003D4902"/>
    <w:rsid w:val="00426025"/>
    <w:rsid w:val="004A1C4B"/>
    <w:rsid w:val="004E6DD1"/>
    <w:rsid w:val="004F1EFC"/>
    <w:rsid w:val="005126FF"/>
    <w:rsid w:val="005802A2"/>
    <w:rsid w:val="006261A4"/>
    <w:rsid w:val="00697316"/>
    <w:rsid w:val="00755C77"/>
    <w:rsid w:val="00830B7F"/>
    <w:rsid w:val="008A281D"/>
    <w:rsid w:val="00923121"/>
    <w:rsid w:val="009257AD"/>
    <w:rsid w:val="009716ED"/>
    <w:rsid w:val="009822F4"/>
    <w:rsid w:val="009E4458"/>
    <w:rsid w:val="009E6A6E"/>
    <w:rsid w:val="009F2B11"/>
    <w:rsid w:val="00A16DE2"/>
    <w:rsid w:val="00A73C8B"/>
    <w:rsid w:val="00AD521D"/>
    <w:rsid w:val="00AE507F"/>
    <w:rsid w:val="00B21917"/>
    <w:rsid w:val="00B41B71"/>
    <w:rsid w:val="00BB6363"/>
    <w:rsid w:val="00C35759"/>
    <w:rsid w:val="00CF6880"/>
    <w:rsid w:val="00D43924"/>
    <w:rsid w:val="00D82679"/>
    <w:rsid w:val="00DB5621"/>
    <w:rsid w:val="00DD2FEA"/>
    <w:rsid w:val="00DE3DD1"/>
    <w:rsid w:val="00E301A2"/>
    <w:rsid w:val="00E65A07"/>
    <w:rsid w:val="00ED4A19"/>
    <w:rsid w:val="00EF4033"/>
    <w:rsid w:val="00F61723"/>
    <w:rsid w:val="00FD6D03"/>
    <w:rsid w:val="00FF4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88A94"/>
  <w15:chartTrackingRefBased/>
  <w15:docId w15:val="{F9376BAD-44AC-40F9-AADB-64A230E0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6025"/>
    <w:pPr>
      <w:tabs>
        <w:tab w:val="center" w:pos="4536"/>
        <w:tab w:val="right" w:pos="9072"/>
      </w:tabs>
      <w:spacing w:after="0" w:line="240" w:lineRule="auto"/>
    </w:pPr>
  </w:style>
  <w:style w:type="character" w:customStyle="1" w:styleId="En-tteCar">
    <w:name w:val="En-tête Car"/>
    <w:basedOn w:val="Policepardfaut"/>
    <w:link w:val="En-tte"/>
    <w:uiPriority w:val="99"/>
    <w:rsid w:val="00426025"/>
  </w:style>
  <w:style w:type="paragraph" w:styleId="Pieddepage">
    <w:name w:val="footer"/>
    <w:basedOn w:val="Normal"/>
    <w:link w:val="PieddepageCar"/>
    <w:uiPriority w:val="99"/>
    <w:unhideWhenUsed/>
    <w:rsid w:val="004260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025"/>
  </w:style>
  <w:style w:type="paragraph" w:styleId="Paragraphedeliste">
    <w:name w:val="List Paragraph"/>
    <w:basedOn w:val="Normal"/>
    <w:uiPriority w:val="34"/>
    <w:qFormat/>
    <w:rsid w:val="00ED4A19"/>
    <w:pPr>
      <w:ind w:left="720"/>
      <w:contextualSpacing/>
    </w:pPr>
  </w:style>
  <w:style w:type="paragraph" w:styleId="NormalWeb">
    <w:name w:val="Normal (Web)"/>
    <w:basedOn w:val="Normal"/>
    <w:uiPriority w:val="99"/>
    <w:rsid w:val="00D43924"/>
    <w:pPr>
      <w:spacing w:before="100" w:beforeAutospacing="1" w:after="119" w:line="240" w:lineRule="auto"/>
    </w:pPr>
    <w:rPr>
      <w:rFonts w:ascii="Times New Roman" w:eastAsia="Calibri" w:hAnsi="Times New Roman" w:cs="Times New Roman"/>
      <w:sz w:val="24"/>
      <w:szCs w:val="24"/>
      <w:lang w:eastAsia="fr-FR"/>
    </w:rPr>
  </w:style>
  <w:style w:type="character" w:styleId="lev">
    <w:name w:val="Strong"/>
    <w:basedOn w:val="Policepardfaut"/>
    <w:uiPriority w:val="22"/>
    <w:qFormat/>
    <w:rsid w:val="00D82679"/>
    <w:rPr>
      <w:b/>
      <w:bCs/>
    </w:rPr>
  </w:style>
  <w:style w:type="table" w:styleId="Grilledutableau">
    <w:name w:val="Table Grid"/>
    <w:basedOn w:val="TableauNormal"/>
    <w:uiPriority w:val="39"/>
    <w:rsid w:val="00FF4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521D"/>
    <w:pPr>
      <w:spacing w:after="0" w:line="240" w:lineRule="auto"/>
    </w:pPr>
    <w:rPr>
      <w:rFonts w:ascii="Arial" w:hAnsi="Arial" w:cs="Arial"/>
      <w:sz w:val="18"/>
      <w:szCs w:val="18"/>
    </w:rPr>
  </w:style>
  <w:style w:type="character" w:customStyle="1" w:styleId="TextedebullesCar">
    <w:name w:val="Texte de bulles Car"/>
    <w:basedOn w:val="Policepardfaut"/>
    <w:link w:val="Textedebulles"/>
    <w:uiPriority w:val="99"/>
    <w:semiHidden/>
    <w:rsid w:val="00AD521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42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619A-401E-4DED-8260-9C6995F7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Pages>
  <Words>1520</Words>
  <Characters>8360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Aigre</cp:lastModifiedBy>
  <cp:revision>34</cp:revision>
  <cp:lastPrinted>2017-11-17T14:58:00Z</cp:lastPrinted>
  <dcterms:created xsi:type="dcterms:W3CDTF">2017-11-13T16:49:00Z</dcterms:created>
  <dcterms:modified xsi:type="dcterms:W3CDTF">2017-11-21T09:20:00Z</dcterms:modified>
</cp:coreProperties>
</file>