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65D8" w14:textId="2375C1B6" w:rsidR="00F523CF" w:rsidRPr="00911728" w:rsidRDefault="00322992" w:rsidP="005E48EF">
      <w:pPr>
        <w:pBdr>
          <w:top w:val="single" w:sz="4" w:space="1" w:color="00000A"/>
          <w:left w:val="single" w:sz="4" w:space="4" w:color="00000A"/>
          <w:bottom w:val="single" w:sz="4" w:space="1" w:color="00000A"/>
          <w:right w:val="single" w:sz="4" w:space="4" w:color="00000A"/>
        </w:pBdr>
        <w:spacing w:after="80"/>
        <w:jc w:val="center"/>
        <w:rPr>
          <w:rFonts w:ascii="Comic Sans MS" w:hAnsi="Comic Sans MS"/>
        </w:rPr>
      </w:pPr>
      <w:r>
        <w:rPr>
          <w:rFonts w:ascii="Comic Sans MS" w:hAnsi="Comic Sans MS"/>
        </w:rPr>
        <w:t xml:space="preserve">SEMAINE </w:t>
      </w:r>
      <w:r w:rsidR="00D801A2">
        <w:rPr>
          <w:rFonts w:ascii="Comic Sans MS" w:hAnsi="Comic Sans MS"/>
        </w:rPr>
        <w:t>6 du 4 au 7 mai</w:t>
      </w:r>
      <w:r w:rsidR="002D3F90">
        <w:rPr>
          <w:rFonts w:ascii="Comic Sans MS" w:hAnsi="Comic Sans MS"/>
        </w:rPr>
        <w:t xml:space="preserve">    </w:t>
      </w:r>
      <w:r w:rsidR="00F523CF">
        <w:rPr>
          <w:rFonts w:ascii="Comic Sans MS" w:hAnsi="Comic Sans MS"/>
        </w:rPr>
        <w:t xml:space="preserve">             </w:t>
      </w:r>
      <w:r w:rsidR="002D3F90">
        <w:rPr>
          <w:rFonts w:ascii="Comic Sans MS" w:hAnsi="Comic Sans MS"/>
        </w:rPr>
        <w:t>PLAN DE TRAVAIL</w:t>
      </w:r>
      <w:r>
        <w:rPr>
          <w:rFonts w:ascii="Comic Sans MS" w:hAnsi="Comic Sans MS"/>
        </w:rPr>
        <w:t xml:space="preserve">                         ULIS</w:t>
      </w:r>
    </w:p>
    <w:p w14:paraId="2584FE05" w14:textId="535C9825" w:rsidR="00F523CF" w:rsidRDefault="00322992" w:rsidP="00322992">
      <w:pPr>
        <w:tabs>
          <w:tab w:val="left" w:pos="1944"/>
        </w:tabs>
        <w:spacing w:after="80" w:line="360" w:lineRule="auto"/>
        <w:rPr>
          <w:rFonts w:cstheme="minorHAnsi"/>
          <w:sz w:val="24"/>
          <w:szCs w:val="24"/>
        </w:rPr>
      </w:pPr>
      <w:r>
        <w:rPr>
          <w:rFonts w:cstheme="minorHAnsi"/>
          <w:sz w:val="24"/>
          <w:szCs w:val="24"/>
        </w:rPr>
        <w:t xml:space="preserve">Bonjour </w:t>
      </w:r>
    </w:p>
    <w:p w14:paraId="1F0664FA" w14:textId="641A2762" w:rsidR="00322992" w:rsidRDefault="00AB113D" w:rsidP="00322992">
      <w:pPr>
        <w:tabs>
          <w:tab w:val="left" w:pos="1944"/>
        </w:tabs>
        <w:spacing w:after="80" w:line="360" w:lineRule="auto"/>
        <w:rPr>
          <w:rFonts w:cstheme="minorHAnsi"/>
          <w:sz w:val="24"/>
          <w:szCs w:val="24"/>
        </w:rPr>
      </w:pPr>
      <w:r>
        <w:rPr>
          <w:rFonts w:cstheme="minorHAnsi"/>
          <w:sz w:val="24"/>
          <w:szCs w:val="24"/>
        </w:rPr>
        <w:t>Je vous propose</w:t>
      </w:r>
      <w:r w:rsidR="007F3917">
        <w:rPr>
          <w:rFonts w:cstheme="minorHAnsi"/>
          <w:sz w:val="24"/>
          <w:szCs w:val="24"/>
        </w:rPr>
        <w:t>,</w:t>
      </w:r>
      <w:r w:rsidR="00322992">
        <w:rPr>
          <w:rFonts w:cstheme="minorHAnsi"/>
          <w:sz w:val="24"/>
          <w:szCs w:val="24"/>
        </w:rPr>
        <w:t xml:space="preserve"> un plan de travail qui reprend l’emploi du temps de la classe</w:t>
      </w:r>
      <w:r w:rsidR="00D801A2">
        <w:rPr>
          <w:rFonts w:cstheme="minorHAnsi"/>
          <w:sz w:val="24"/>
          <w:szCs w:val="24"/>
        </w:rPr>
        <w:t>.</w:t>
      </w:r>
      <w:r w:rsidR="00860E50">
        <w:rPr>
          <w:rFonts w:cstheme="minorHAnsi"/>
          <w:sz w:val="24"/>
          <w:szCs w:val="24"/>
        </w:rPr>
        <w:t xml:space="preserve"> Cette semaine, en lecture nous nous appuierons sur le livret « </w:t>
      </w:r>
      <w:proofErr w:type="spellStart"/>
      <w:r w:rsidR="00860E50">
        <w:rPr>
          <w:rFonts w:cstheme="minorHAnsi"/>
          <w:sz w:val="24"/>
          <w:szCs w:val="24"/>
        </w:rPr>
        <w:t>Taoki</w:t>
      </w:r>
      <w:proofErr w:type="spellEnd"/>
      <w:r w:rsidR="00860E50">
        <w:rPr>
          <w:rFonts w:cstheme="minorHAnsi"/>
          <w:sz w:val="24"/>
          <w:szCs w:val="24"/>
        </w:rPr>
        <w:t xml:space="preserve"> au cirque ». Pour ceux qui ne l’ont pas et qui ne peuvent l</w:t>
      </w:r>
      <w:r w:rsidR="00101628">
        <w:rPr>
          <w:rFonts w:cstheme="minorHAnsi"/>
          <w:sz w:val="24"/>
          <w:szCs w:val="24"/>
        </w:rPr>
        <w:t>e lire sur internet, je vous transmets le texte par écrit. Il est découpé en 4 chapitres auxquels correspondent 4 fiches d’exercices (1 par jour).</w:t>
      </w:r>
    </w:p>
    <w:p w14:paraId="5A65C5D3" w14:textId="48661374" w:rsidR="00101628" w:rsidRDefault="00101628" w:rsidP="00322992">
      <w:pPr>
        <w:tabs>
          <w:tab w:val="left" w:pos="1944"/>
        </w:tabs>
        <w:spacing w:after="80" w:line="360" w:lineRule="auto"/>
        <w:rPr>
          <w:rFonts w:cstheme="minorHAnsi"/>
          <w:sz w:val="24"/>
          <w:szCs w:val="24"/>
        </w:rPr>
      </w:pPr>
      <w:r>
        <w:rPr>
          <w:rFonts w:cstheme="minorHAnsi"/>
          <w:sz w:val="24"/>
          <w:szCs w:val="24"/>
        </w:rPr>
        <w:t xml:space="preserve">En mathématiques, après le travail sur les tableaux, nous abordons le déplacement sur quadrillage. C’est une notion qui peut s’avérer difficile donc ce n’est pas grave si vous ne pouvez pas tout faire. Nous le reprendrons en classe de </w:t>
      </w:r>
      <w:proofErr w:type="gramStart"/>
      <w:r>
        <w:rPr>
          <w:rFonts w:cstheme="minorHAnsi"/>
          <w:sz w:val="24"/>
          <w:szCs w:val="24"/>
        </w:rPr>
        <w:t>toutes façons</w:t>
      </w:r>
      <w:proofErr w:type="gramEnd"/>
      <w:r>
        <w:rPr>
          <w:rFonts w:cstheme="minorHAnsi"/>
          <w:sz w:val="24"/>
          <w:szCs w:val="24"/>
        </w:rPr>
        <w:t>.</w:t>
      </w:r>
    </w:p>
    <w:p w14:paraId="54EF5654" w14:textId="77777777" w:rsidR="00101628" w:rsidRPr="009A3163" w:rsidRDefault="00101628" w:rsidP="00322992">
      <w:pPr>
        <w:tabs>
          <w:tab w:val="left" w:pos="1944"/>
        </w:tabs>
        <w:spacing w:after="80" w:line="360" w:lineRule="auto"/>
        <w:rPr>
          <w:rFonts w:cstheme="minorHAnsi"/>
          <w:sz w:val="24"/>
          <w:szCs w:val="24"/>
        </w:rPr>
      </w:pPr>
    </w:p>
    <w:p w14:paraId="6E9754CF" w14:textId="3E898A18" w:rsidR="009A3163" w:rsidRPr="009A3163" w:rsidRDefault="009A3163" w:rsidP="005E48EF">
      <w:pPr>
        <w:spacing w:after="80" w:line="240" w:lineRule="auto"/>
        <w:rPr>
          <w:b/>
          <w:bCs/>
          <w:color w:val="FF0000"/>
          <w:sz w:val="24"/>
          <w:szCs w:val="24"/>
        </w:rPr>
      </w:pPr>
      <w:r w:rsidRPr="009A3163">
        <w:rPr>
          <w:b/>
          <w:bCs/>
          <w:color w:val="FF0000"/>
          <w:sz w:val="24"/>
          <w:szCs w:val="24"/>
        </w:rPr>
        <w:t xml:space="preserve"> </w:t>
      </w:r>
    </w:p>
    <w:tbl>
      <w:tblPr>
        <w:tblStyle w:val="Grilledutableau"/>
        <w:tblW w:w="0" w:type="auto"/>
        <w:tblLook w:val="04A0" w:firstRow="1" w:lastRow="0" w:firstColumn="1" w:lastColumn="0" w:noHBand="0" w:noVBand="1"/>
      </w:tblPr>
      <w:tblGrid>
        <w:gridCol w:w="1129"/>
        <w:gridCol w:w="8364"/>
        <w:gridCol w:w="963"/>
      </w:tblGrid>
      <w:tr w:rsidR="003E6FC5" w14:paraId="401BC5F5" w14:textId="77777777" w:rsidTr="00770E79">
        <w:tc>
          <w:tcPr>
            <w:tcW w:w="1129" w:type="dxa"/>
            <w:shd w:val="clear" w:color="auto" w:fill="BFBFBF" w:themeFill="background1" w:themeFillShade="BF"/>
          </w:tcPr>
          <w:p w14:paraId="09E756C9" w14:textId="0393403C" w:rsidR="003E6FC5" w:rsidRDefault="003E6FC5" w:rsidP="005E48EF">
            <w:pPr>
              <w:spacing w:after="80" w:line="360" w:lineRule="auto"/>
              <w:rPr>
                <w:b/>
                <w:bCs/>
              </w:rPr>
            </w:pPr>
            <w:r>
              <w:rPr>
                <w:b/>
                <w:bCs/>
              </w:rPr>
              <w:t xml:space="preserve">Date </w:t>
            </w:r>
          </w:p>
        </w:tc>
        <w:tc>
          <w:tcPr>
            <w:tcW w:w="8364" w:type="dxa"/>
            <w:shd w:val="clear" w:color="auto" w:fill="BFBFBF" w:themeFill="background1" w:themeFillShade="BF"/>
          </w:tcPr>
          <w:p w14:paraId="0AF903E9" w14:textId="4203C54F" w:rsidR="003E6FC5" w:rsidRDefault="003E6FC5" w:rsidP="005E48EF">
            <w:pPr>
              <w:spacing w:after="80" w:line="360" w:lineRule="auto"/>
              <w:rPr>
                <w:b/>
                <w:bCs/>
              </w:rPr>
            </w:pPr>
            <w:r>
              <w:rPr>
                <w:b/>
                <w:bCs/>
              </w:rPr>
              <w:t>Ce que je dois faire :</w:t>
            </w:r>
          </w:p>
        </w:tc>
        <w:tc>
          <w:tcPr>
            <w:tcW w:w="963" w:type="dxa"/>
            <w:shd w:val="clear" w:color="auto" w:fill="BFBFBF" w:themeFill="background1" w:themeFillShade="BF"/>
          </w:tcPr>
          <w:p w14:paraId="0E17BF8A" w14:textId="010A4F5C" w:rsidR="003E6FC5" w:rsidRDefault="003E6FC5" w:rsidP="005E48EF">
            <w:pPr>
              <w:spacing w:after="80"/>
              <w:rPr>
                <w:b/>
                <w:bCs/>
              </w:rPr>
            </w:pPr>
            <w:r>
              <w:rPr>
                <w:b/>
                <w:bCs/>
              </w:rPr>
              <w:t xml:space="preserve">C’est fait </w:t>
            </w:r>
            <w:r w:rsidRPr="003E6FC5">
              <w:rPr>
                <w:rFonts w:ascii="Century Schoolbook" w:hAnsi="Century Schoolbook"/>
                <w:b/>
                <w:bCs/>
                <w:sz w:val="28"/>
                <w:szCs w:val="28"/>
              </w:rPr>
              <w:t>☺</w:t>
            </w:r>
          </w:p>
        </w:tc>
      </w:tr>
      <w:tr w:rsidR="00911728" w14:paraId="79F23871" w14:textId="77777777" w:rsidTr="00562638">
        <w:trPr>
          <w:trHeight w:val="1077"/>
        </w:trPr>
        <w:tc>
          <w:tcPr>
            <w:tcW w:w="1129" w:type="dxa"/>
            <w:shd w:val="clear" w:color="auto" w:fill="auto"/>
          </w:tcPr>
          <w:p w14:paraId="3C3CA159" w14:textId="6106B05D" w:rsidR="00562638" w:rsidRPr="00AB113D" w:rsidRDefault="00AB113D" w:rsidP="00AB113D">
            <w:pPr>
              <w:spacing w:after="80" w:line="360" w:lineRule="auto"/>
              <w:rPr>
                <w:b/>
                <w:bCs/>
                <w:sz w:val="18"/>
                <w:szCs w:val="18"/>
              </w:rPr>
            </w:pPr>
            <w:r>
              <w:rPr>
                <w:b/>
                <w:bCs/>
                <w:sz w:val="18"/>
                <w:szCs w:val="18"/>
              </w:rPr>
              <w:t>Chaque jour</w:t>
            </w:r>
          </w:p>
        </w:tc>
        <w:tc>
          <w:tcPr>
            <w:tcW w:w="8364" w:type="dxa"/>
            <w:shd w:val="clear" w:color="auto" w:fill="auto"/>
          </w:tcPr>
          <w:p w14:paraId="55AFD170" w14:textId="77777777" w:rsidR="00A17D9F" w:rsidRDefault="00322992" w:rsidP="00AB113D">
            <w:pPr>
              <w:spacing w:after="80" w:line="360" w:lineRule="auto"/>
              <w:rPr>
                <w:b/>
                <w:bCs/>
              </w:rPr>
            </w:pPr>
            <w:r>
              <w:rPr>
                <w:b/>
                <w:bCs/>
              </w:rPr>
              <w:t>Ecrire la date et</w:t>
            </w:r>
            <w:r w:rsidR="00AB113D">
              <w:rPr>
                <w:b/>
                <w:bCs/>
              </w:rPr>
              <w:t xml:space="preserve"> remplir le tableau de la météo.</w:t>
            </w:r>
          </w:p>
          <w:p w14:paraId="5E1B3A84" w14:textId="39E67828" w:rsidR="00D801A2" w:rsidRPr="00AB113D" w:rsidRDefault="00D801A2" w:rsidP="00AB113D">
            <w:pPr>
              <w:spacing w:after="80" w:line="360" w:lineRule="auto"/>
              <w:rPr>
                <w:b/>
                <w:bCs/>
              </w:rPr>
            </w:pPr>
            <w:r w:rsidRPr="00D801A2">
              <w:rPr>
                <w:b/>
                <w:bCs/>
                <w:u w:val="single"/>
              </w:rPr>
              <w:t>Attention</w:t>
            </w:r>
            <w:r>
              <w:rPr>
                <w:b/>
                <w:bCs/>
              </w:rPr>
              <w:t> : nouveau tableau de météo à remplir pour le mois de mai.</w:t>
            </w:r>
          </w:p>
        </w:tc>
        <w:tc>
          <w:tcPr>
            <w:tcW w:w="963" w:type="dxa"/>
            <w:shd w:val="clear" w:color="auto" w:fill="auto"/>
          </w:tcPr>
          <w:p w14:paraId="567797CF" w14:textId="77777777" w:rsidR="00911728" w:rsidRPr="00AB113D" w:rsidRDefault="00911728" w:rsidP="00AB113D"/>
        </w:tc>
      </w:tr>
      <w:tr w:rsidR="003E6FC5" w14:paraId="1BE9BAB4" w14:textId="77777777" w:rsidTr="000D5127">
        <w:trPr>
          <w:trHeight w:val="3399"/>
        </w:trPr>
        <w:tc>
          <w:tcPr>
            <w:tcW w:w="1129" w:type="dxa"/>
          </w:tcPr>
          <w:p w14:paraId="38088F38" w14:textId="5FBE1322" w:rsidR="003E6FC5" w:rsidRDefault="00D801A2" w:rsidP="005E48EF">
            <w:pPr>
              <w:spacing w:after="80" w:line="360" w:lineRule="auto"/>
              <w:rPr>
                <w:b/>
                <w:bCs/>
              </w:rPr>
            </w:pPr>
            <w:r>
              <w:rPr>
                <w:b/>
                <w:bCs/>
              </w:rPr>
              <w:t xml:space="preserve">Lundi 4 </w:t>
            </w:r>
          </w:p>
          <w:p w14:paraId="3C1AA493" w14:textId="65286F78" w:rsidR="007D6C9C" w:rsidRDefault="007D6C9C" w:rsidP="005E48EF">
            <w:pPr>
              <w:spacing w:after="80" w:line="360" w:lineRule="auto"/>
              <w:rPr>
                <w:b/>
                <w:bCs/>
              </w:rPr>
            </w:pPr>
          </w:p>
          <w:p w14:paraId="5B494727" w14:textId="77777777" w:rsidR="007D6C9C" w:rsidRDefault="007D6C9C" w:rsidP="005E48EF">
            <w:pPr>
              <w:spacing w:after="80" w:line="360" w:lineRule="auto"/>
              <w:rPr>
                <w:b/>
                <w:bCs/>
              </w:rPr>
            </w:pPr>
          </w:p>
          <w:p w14:paraId="04862405" w14:textId="409D22A7" w:rsidR="00F23E33" w:rsidRPr="007D6C9C" w:rsidRDefault="00F23E33" w:rsidP="005E48EF">
            <w:pPr>
              <w:spacing w:after="80" w:line="360" w:lineRule="auto"/>
              <w:rPr>
                <w:rFonts w:ascii="Cursive standard" w:hAnsi="Cursive standard"/>
                <w:b/>
                <w:bCs/>
              </w:rPr>
            </w:pPr>
          </w:p>
        </w:tc>
        <w:tc>
          <w:tcPr>
            <w:tcW w:w="8364" w:type="dxa"/>
          </w:tcPr>
          <w:p w14:paraId="532E522D" w14:textId="77777777" w:rsidR="00AB113D" w:rsidRDefault="003E6FC5" w:rsidP="00322992">
            <w:pPr>
              <w:spacing w:after="80" w:line="360" w:lineRule="auto"/>
              <w:rPr>
                <w:b/>
                <w:bCs/>
                <w:u w:val="single"/>
              </w:rPr>
            </w:pPr>
            <w:r w:rsidRPr="00F64F5C">
              <w:rPr>
                <w:b/>
                <w:bCs/>
                <w:u w:val="single"/>
              </w:rPr>
              <w:t xml:space="preserve">Lecture : </w:t>
            </w:r>
          </w:p>
          <w:p w14:paraId="66561086" w14:textId="33136F4D" w:rsidR="007439C4" w:rsidRPr="00AB113D" w:rsidRDefault="007439C4" w:rsidP="00322992">
            <w:pPr>
              <w:spacing w:after="80" w:line="360" w:lineRule="auto"/>
              <w:rPr>
                <w:b/>
                <w:bCs/>
                <w:u w:val="single"/>
              </w:rPr>
            </w:pPr>
            <w:proofErr w:type="spellStart"/>
            <w:r>
              <w:rPr>
                <w:bCs/>
              </w:rPr>
              <w:t>Lalilo</w:t>
            </w:r>
            <w:proofErr w:type="spellEnd"/>
            <w:r>
              <w:rPr>
                <w:bCs/>
              </w:rPr>
              <w:t xml:space="preserve"> pour ceux qui sont inscrits.</w:t>
            </w:r>
          </w:p>
          <w:p w14:paraId="6F7B2CEB" w14:textId="6F613BCE" w:rsidR="00D801A2" w:rsidRPr="00D801A2" w:rsidRDefault="00D801A2" w:rsidP="00322992">
            <w:pPr>
              <w:spacing w:after="80" w:line="360" w:lineRule="auto"/>
              <w:rPr>
                <w:bCs/>
              </w:rPr>
            </w:pPr>
            <w:proofErr w:type="spellStart"/>
            <w:r>
              <w:rPr>
                <w:bCs/>
                <w:u w:val="single"/>
              </w:rPr>
              <w:t>Taoki</w:t>
            </w:r>
            <w:proofErr w:type="spellEnd"/>
            <w:r>
              <w:rPr>
                <w:bCs/>
                <w:u w:val="single"/>
              </w:rPr>
              <w:t xml:space="preserve"> au cirque : </w:t>
            </w:r>
            <w:r w:rsidRPr="00D801A2">
              <w:rPr>
                <w:bCs/>
              </w:rPr>
              <w:t xml:space="preserve">lecture texte 1 et réponses aux questions </w:t>
            </w:r>
            <w:r>
              <w:rPr>
                <w:bCs/>
              </w:rPr>
              <w:t>(</w:t>
            </w:r>
            <w:r w:rsidRPr="00D801A2">
              <w:rPr>
                <w:bCs/>
              </w:rPr>
              <w:t>1</w:t>
            </w:r>
            <w:r>
              <w:rPr>
                <w:bCs/>
              </w:rPr>
              <w:t>)</w:t>
            </w:r>
          </w:p>
          <w:p w14:paraId="30D07397" w14:textId="290711A2" w:rsidR="00322992" w:rsidRPr="00322992" w:rsidRDefault="00322992" w:rsidP="00322992">
            <w:pPr>
              <w:spacing w:after="80" w:line="360" w:lineRule="auto"/>
              <w:rPr>
                <w:b/>
                <w:bCs/>
              </w:rPr>
            </w:pPr>
            <w:r w:rsidRPr="00322992">
              <w:rPr>
                <w:bCs/>
              </w:rPr>
              <w:t>Revoir les</w:t>
            </w:r>
            <w:r>
              <w:rPr>
                <w:b/>
                <w:bCs/>
              </w:rPr>
              <w:t xml:space="preserve"> mots outils </w:t>
            </w:r>
            <w:r w:rsidR="00D801A2">
              <w:rPr>
                <w:b/>
                <w:bCs/>
              </w:rPr>
              <w:t>(</w:t>
            </w:r>
            <w:r w:rsidR="00D801A2">
              <w:rPr>
                <w:bCs/>
              </w:rPr>
              <w:t>5</w:t>
            </w:r>
            <w:r w:rsidRPr="00322992">
              <w:rPr>
                <w:bCs/>
              </w:rPr>
              <w:t>)</w:t>
            </w:r>
          </w:p>
          <w:p w14:paraId="5CE7C1DB" w14:textId="3A6835E6" w:rsidR="00322992" w:rsidRDefault="00911728" w:rsidP="00AB113D">
            <w:pPr>
              <w:spacing w:after="80" w:line="360" w:lineRule="auto"/>
            </w:pPr>
            <w:r w:rsidRPr="00F64F5C">
              <w:rPr>
                <w:b/>
                <w:bCs/>
                <w:u w:val="single"/>
              </w:rPr>
              <w:t>Maths</w:t>
            </w:r>
            <w:r w:rsidRPr="00F64F5C">
              <w:rPr>
                <w:u w:val="single"/>
              </w:rPr>
              <w:t> :</w:t>
            </w:r>
            <w:r w:rsidR="00AB113D">
              <w:rPr>
                <w:u w:val="single"/>
              </w:rPr>
              <w:t xml:space="preserve"> </w:t>
            </w:r>
            <w:r w:rsidR="00860E50">
              <w:t>déplacement sur quadrillage</w:t>
            </w:r>
          </w:p>
          <w:p w14:paraId="565AA39E" w14:textId="66D94133" w:rsidR="00860E50" w:rsidRDefault="00860E50" w:rsidP="00860E50">
            <w:pPr>
              <w:pStyle w:val="Paragraphedeliste"/>
              <w:numPr>
                <w:ilvl w:val="0"/>
                <w:numId w:val="11"/>
              </w:numPr>
              <w:spacing w:after="80" w:line="360" w:lineRule="auto"/>
            </w:pPr>
            <w:r>
              <w:t>Repérer les nœuds du quadrillage : exercice</w:t>
            </w:r>
            <w:r w:rsidR="00A92700">
              <w:t>s 1-3</w:t>
            </w:r>
            <w:r>
              <w:t xml:space="preserve"> </w:t>
            </w:r>
          </w:p>
          <w:p w14:paraId="51A90730" w14:textId="515DC52F" w:rsidR="00860E50" w:rsidRDefault="00860E50" w:rsidP="00860E50">
            <w:pPr>
              <w:pStyle w:val="Paragraphedeliste"/>
              <w:numPr>
                <w:ilvl w:val="0"/>
                <w:numId w:val="11"/>
              </w:numPr>
              <w:spacing w:after="80" w:line="360" w:lineRule="auto"/>
            </w:pPr>
            <w:r>
              <w:t xml:space="preserve">Apprendre à tracer des flèches dans tous les sens : verticales, horizontales, vers le haut, vers le bas, à gauche, à droite. C’est </w:t>
            </w:r>
            <w:r w:rsidRPr="00860E50">
              <w:rPr>
                <w:b/>
              </w:rPr>
              <w:t>très important</w:t>
            </w:r>
            <w:r>
              <w:t xml:space="preserve"> car beaucoup d’enfants ont des difficultés à tracer la pointe de la flèche. S’entraîner sur ardoise, et essayer de tracer sur une ligne des flèches de plus en plus petites. Tableau d’entrainement à glisse si besoin dans une pochette plastique et utiliser avec un feutre d’ardoise.</w:t>
            </w:r>
          </w:p>
          <w:p w14:paraId="20A56545" w14:textId="311C9598" w:rsidR="00322992" w:rsidRDefault="00322992" w:rsidP="00860E50">
            <w:pPr>
              <w:spacing w:after="80" w:line="360" w:lineRule="auto"/>
              <w:rPr>
                <w:b/>
                <w:u w:val="single"/>
              </w:rPr>
            </w:pPr>
            <w:r w:rsidRPr="00F64F5C">
              <w:rPr>
                <w:b/>
                <w:u w:val="single"/>
              </w:rPr>
              <w:t xml:space="preserve">Graphisme : </w:t>
            </w:r>
          </w:p>
          <w:p w14:paraId="37A73777" w14:textId="23005B7C" w:rsidR="00A92700" w:rsidRPr="00A92700" w:rsidRDefault="00A92700" w:rsidP="00860E50">
            <w:pPr>
              <w:spacing w:after="80" w:line="360" w:lineRule="auto"/>
            </w:pPr>
            <w:r w:rsidRPr="00A92700">
              <w:t>Poursuivre les cahiers de graphisme et les entrainements commencés (écriture des prénoms et des chiffres)</w:t>
            </w:r>
          </w:p>
          <w:p w14:paraId="35E005C2" w14:textId="77777777" w:rsidR="008C7903" w:rsidRDefault="008C7903" w:rsidP="008C7903">
            <w:pPr>
              <w:spacing w:after="80" w:line="360" w:lineRule="auto"/>
            </w:pPr>
            <w:r w:rsidRPr="008C7903">
              <w:rPr>
                <w:b/>
                <w:u w:val="single"/>
              </w:rPr>
              <w:t>Poésie :</w:t>
            </w:r>
            <w:r>
              <w:t xml:space="preserve"> revoir la chanson et la poésie apprise</w:t>
            </w:r>
          </w:p>
          <w:p w14:paraId="66A07CC9" w14:textId="77777777" w:rsidR="008C7903" w:rsidRPr="00860E50" w:rsidRDefault="008C7903" w:rsidP="00860E50">
            <w:pPr>
              <w:spacing w:after="80" w:line="360" w:lineRule="auto"/>
            </w:pPr>
          </w:p>
          <w:p w14:paraId="29208964" w14:textId="5D126FFC" w:rsidR="00D801A2" w:rsidRPr="009A66D5" w:rsidRDefault="00D801A2" w:rsidP="00D801A2">
            <w:pPr>
              <w:spacing w:after="80"/>
            </w:pPr>
          </w:p>
        </w:tc>
        <w:tc>
          <w:tcPr>
            <w:tcW w:w="963" w:type="dxa"/>
          </w:tcPr>
          <w:p w14:paraId="6043964C" w14:textId="35B811F7" w:rsidR="003E6FC5" w:rsidRPr="007D6C9C" w:rsidRDefault="003E6FC5" w:rsidP="005E48EF">
            <w:pPr>
              <w:spacing w:after="80" w:line="360" w:lineRule="auto"/>
              <w:rPr>
                <w:rFonts w:ascii="Cursive standard" w:hAnsi="Cursive standard" w:cs="Tahoma"/>
                <w:b/>
                <w:bCs/>
              </w:rPr>
            </w:pPr>
          </w:p>
        </w:tc>
      </w:tr>
      <w:tr w:rsidR="003E6FC5" w14:paraId="222C12C4" w14:textId="77777777" w:rsidTr="000D5127">
        <w:trPr>
          <w:trHeight w:val="1415"/>
        </w:trPr>
        <w:tc>
          <w:tcPr>
            <w:tcW w:w="1129" w:type="dxa"/>
          </w:tcPr>
          <w:p w14:paraId="04BB6D1D" w14:textId="49D661AB" w:rsidR="003E6FC5" w:rsidRDefault="00D801A2" w:rsidP="005E48EF">
            <w:pPr>
              <w:spacing w:after="80" w:line="360" w:lineRule="auto"/>
              <w:rPr>
                <w:b/>
                <w:bCs/>
              </w:rPr>
            </w:pPr>
            <w:r>
              <w:rPr>
                <w:b/>
                <w:bCs/>
              </w:rPr>
              <w:lastRenderedPageBreak/>
              <w:t>Mardi 5</w:t>
            </w:r>
          </w:p>
          <w:p w14:paraId="638B2008" w14:textId="77777777" w:rsidR="00F23E33" w:rsidRDefault="00F23E33" w:rsidP="005E48EF">
            <w:pPr>
              <w:spacing w:after="80" w:line="360" w:lineRule="auto"/>
              <w:rPr>
                <w:b/>
                <w:bCs/>
              </w:rPr>
            </w:pPr>
          </w:p>
          <w:p w14:paraId="70AC3DBD" w14:textId="245107C8" w:rsidR="00F23E33" w:rsidRDefault="00F23E33" w:rsidP="005E48EF">
            <w:pPr>
              <w:spacing w:after="80" w:line="360" w:lineRule="auto"/>
              <w:rPr>
                <w:b/>
                <w:bCs/>
              </w:rPr>
            </w:pPr>
          </w:p>
        </w:tc>
        <w:tc>
          <w:tcPr>
            <w:tcW w:w="8364" w:type="dxa"/>
          </w:tcPr>
          <w:p w14:paraId="49ECE972" w14:textId="77777777" w:rsidR="007439C4" w:rsidRDefault="007439C4" w:rsidP="007439C4">
            <w:pPr>
              <w:spacing w:after="80" w:line="360" w:lineRule="auto"/>
              <w:rPr>
                <w:bCs/>
              </w:rPr>
            </w:pPr>
            <w:r w:rsidRPr="007439C4">
              <w:rPr>
                <w:b/>
                <w:bCs/>
                <w:u w:val="single"/>
              </w:rPr>
              <w:t>Lecture :</w:t>
            </w:r>
            <w:r>
              <w:rPr>
                <w:bCs/>
              </w:rPr>
              <w:t xml:space="preserve"> </w:t>
            </w:r>
          </w:p>
          <w:p w14:paraId="17F38DF0" w14:textId="20C4A5DE" w:rsidR="007439C4" w:rsidRDefault="007439C4" w:rsidP="007439C4">
            <w:pPr>
              <w:spacing w:after="80" w:line="360" w:lineRule="auto"/>
              <w:rPr>
                <w:bCs/>
              </w:rPr>
            </w:pPr>
            <w:proofErr w:type="spellStart"/>
            <w:r>
              <w:rPr>
                <w:bCs/>
              </w:rPr>
              <w:t>Lalilo</w:t>
            </w:r>
            <w:proofErr w:type="spellEnd"/>
            <w:r>
              <w:rPr>
                <w:bCs/>
              </w:rPr>
              <w:t xml:space="preserve"> pour ceux qui sont inscrits.</w:t>
            </w:r>
          </w:p>
          <w:p w14:paraId="149BAC88" w14:textId="6E27F7DC" w:rsidR="00860E50" w:rsidRPr="00D801A2" w:rsidRDefault="00860E50" w:rsidP="00860E50">
            <w:pPr>
              <w:spacing w:after="80" w:line="360" w:lineRule="auto"/>
              <w:rPr>
                <w:bCs/>
              </w:rPr>
            </w:pPr>
            <w:proofErr w:type="spellStart"/>
            <w:r>
              <w:rPr>
                <w:bCs/>
                <w:u w:val="single"/>
              </w:rPr>
              <w:t>Taoki</w:t>
            </w:r>
            <w:proofErr w:type="spellEnd"/>
            <w:r>
              <w:rPr>
                <w:bCs/>
                <w:u w:val="single"/>
              </w:rPr>
              <w:t xml:space="preserve"> au cirque : </w:t>
            </w:r>
            <w:r w:rsidRPr="00D801A2">
              <w:rPr>
                <w:bCs/>
              </w:rPr>
              <w:t xml:space="preserve">lecture texte </w:t>
            </w:r>
            <w:r>
              <w:rPr>
                <w:bCs/>
              </w:rPr>
              <w:t>2</w:t>
            </w:r>
            <w:r w:rsidRPr="00D801A2">
              <w:rPr>
                <w:bCs/>
              </w:rPr>
              <w:t xml:space="preserve"> et réponses aux questions </w:t>
            </w:r>
            <w:r>
              <w:rPr>
                <w:bCs/>
              </w:rPr>
              <w:t>(</w:t>
            </w:r>
            <w:r>
              <w:rPr>
                <w:bCs/>
              </w:rPr>
              <w:t>2)</w:t>
            </w:r>
          </w:p>
          <w:p w14:paraId="3336A1AB" w14:textId="77777777" w:rsidR="00860E50" w:rsidRPr="00322992" w:rsidRDefault="00860E50" w:rsidP="00860E50">
            <w:pPr>
              <w:spacing w:after="80" w:line="360" w:lineRule="auto"/>
              <w:rPr>
                <w:b/>
                <w:bCs/>
              </w:rPr>
            </w:pPr>
            <w:r w:rsidRPr="00322992">
              <w:rPr>
                <w:bCs/>
              </w:rPr>
              <w:t>Revoir les</w:t>
            </w:r>
            <w:r>
              <w:rPr>
                <w:b/>
                <w:bCs/>
              </w:rPr>
              <w:t xml:space="preserve"> mots outils (</w:t>
            </w:r>
            <w:r>
              <w:rPr>
                <w:bCs/>
              </w:rPr>
              <w:t>5</w:t>
            </w:r>
            <w:r w:rsidRPr="00322992">
              <w:rPr>
                <w:bCs/>
              </w:rPr>
              <w:t>)</w:t>
            </w:r>
          </w:p>
          <w:p w14:paraId="1170F111" w14:textId="77777777" w:rsidR="00562638" w:rsidRDefault="007439C4" w:rsidP="00860E50">
            <w:pPr>
              <w:spacing w:after="80" w:line="360" w:lineRule="auto"/>
              <w:rPr>
                <w:u w:val="single"/>
              </w:rPr>
            </w:pPr>
            <w:r w:rsidRPr="00F64F5C">
              <w:rPr>
                <w:b/>
                <w:bCs/>
                <w:u w:val="single"/>
              </w:rPr>
              <w:t>Maths</w:t>
            </w:r>
            <w:r w:rsidRPr="00F64F5C">
              <w:rPr>
                <w:u w:val="single"/>
              </w:rPr>
              <w:t> :</w:t>
            </w:r>
            <w:r w:rsidR="00AB113D">
              <w:rPr>
                <w:u w:val="single"/>
              </w:rPr>
              <w:t xml:space="preserve"> </w:t>
            </w:r>
            <w:r w:rsidR="00860E50" w:rsidRPr="00860E50">
              <w:t>déplacements sur quadrillage</w:t>
            </w:r>
          </w:p>
          <w:p w14:paraId="6D34C8CB" w14:textId="77777777" w:rsidR="00860E50" w:rsidRDefault="00860E50" w:rsidP="00860E50">
            <w:pPr>
              <w:spacing w:after="80" w:line="360" w:lineRule="auto"/>
            </w:pPr>
            <w:r>
              <w:t>Cette notion est difficile à comprendre et nécessite parfois des mises en situation réelle : jouer avec les carreaux du sol et imaginer des déplacements, les coder avec des flèches en papier etc…</w:t>
            </w:r>
          </w:p>
          <w:p w14:paraId="4AE4C9AC" w14:textId="3030B573" w:rsidR="00860E50" w:rsidRDefault="00860E50" w:rsidP="00860E50">
            <w:pPr>
              <w:spacing w:after="80" w:line="360" w:lineRule="auto"/>
            </w:pPr>
            <w:r>
              <w:t>Exercice</w:t>
            </w:r>
            <w:r w:rsidR="00A92700">
              <w:t>s</w:t>
            </w:r>
            <w:r>
              <w:t xml:space="preserve"> </w:t>
            </w:r>
            <w:r w:rsidR="00A92700">
              <w:t>4-6</w:t>
            </w:r>
          </w:p>
          <w:p w14:paraId="01C41B19" w14:textId="77777777" w:rsidR="00A92700" w:rsidRDefault="00A92700" w:rsidP="00A92700">
            <w:pPr>
              <w:spacing w:after="80" w:line="360" w:lineRule="auto"/>
              <w:rPr>
                <w:b/>
                <w:u w:val="single"/>
              </w:rPr>
            </w:pPr>
            <w:r w:rsidRPr="00F64F5C">
              <w:rPr>
                <w:b/>
                <w:u w:val="single"/>
              </w:rPr>
              <w:t xml:space="preserve">Graphisme : </w:t>
            </w:r>
          </w:p>
          <w:p w14:paraId="1A05F031" w14:textId="2DC820F7" w:rsidR="00A92700" w:rsidRDefault="00A92700" w:rsidP="00860E50">
            <w:pPr>
              <w:spacing w:after="80" w:line="360" w:lineRule="auto"/>
            </w:pPr>
            <w:r w:rsidRPr="00A92700">
              <w:t>Poursuivre les cahiers de graphisme et les entrainements commencés (écriture des prénoms et des chiffres)</w:t>
            </w:r>
          </w:p>
          <w:p w14:paraId="1AC97E43" w14:textId="3612141D" w:rsidR="008C7903" w:rsidRPr="00562638" w:rsidRDefault="008C7903" w:rsidP="008C7903">
            <w:pPr>
              <w:spacing w:after="80" w:line="360" w:lineRule="auto"/>
            </w:pPr>
            <w:r w:rsidRPr="00A92700">
              <w:rPr>
                <w:b/>
              </w:rPr>
              <w:t>Arts visuels</w:t>
            </w:r>
            <w:r>
              <w:t xml:space="preserve"> : </w:t>
            </w:r>
            <w:r w:rsidR="00037D95">
              <w:t>« ponts, ponts, ponts »</w:t>
            </w:r>
          </w:p>
        </w:tc>
        <w:tc>
          <w:tcPr>
            <w:tcW w:w="963" w:type="dxa"/>
          </w:tcPr>
          <w:p w14:paraId="3EFD9AE5" w14:textId="77777777" w:rsidR="003E6FC5" w:rsidRDefault="003E6FC5" w:rsidP="005E48EF">
            <w:pPr>
              <w:spacing w:after="80" w:line="360" w:lineRule="auto"/>
              <w:rPr>
                <w:b/>
                <w:bCs/>
              </w:rPr>
            </w:pPr>
          </w:p>
        </w:tc>
        <w:bookmarkStart w:id="0" w:name="_GoBack"/>
        <w:bookmarkEnd w:id="0"/>
      </w:tr>
      <w:tr w:rsidR="003E6FC5" w14:paraId="1EF2F8AE" w14:textId="77777777" w:rsidTr="00770E79">
        <w:tc>
          <w:tcPr>
            <w:tcW w:w="1129" w:type="dxa"/>
          </w:tcPr>
          <w:p w14:paraId="1AD43B42" w14:textId="0FEAACCB" w:rsidR="003E6FC5" w:rsidRPr="00037D95" w:rsidRDefault="00037D95" w:rsidP="005E48EF">
            <w:pPr>
              <w:spacing w:after="80" w:line="360" w:lineRule="auto"/>
              <w:rPr>
                <w:b/>
                <w:bCs/>
                <w:sz w:val="20"/>
                <w:szCs w:val="20"/>
              </w:rPr>
            </w:pPr>
            <w:r w:rsidRPr="00037D95">
              <w:rPr>
                <w:b/>
                <w:bCs/>
                <w:sz w:val="20"/>
                <w:szCs w:val="20"/>
              </w:rPr>
              <w:t xml:space="preserve">Mercredi </w:t>
            </w:r>
            <w:r w:rsidR="00D801A2" w:rsidRPr="00037D95">
              <w:rPr>
                <w:b/>
                <w:bCs/>
                <w:sz w:val="20"/>
                <w:szCs w:val="20"/>
              </w:rPr>
              <w:t>6</w:t>
            </w:r>
          </w:p>
          <w:p w14:paraId="0FD8BF4D" w14:textId="16A8E091" w:rsidR="000D5127" w:rsidRDefault="000D5127" w:rsidP="005E48EF">
            <w:pPr>
              <w:spacing w:after="80" w:line="360" w:lineRule="auto"/>
              <w:rPr>
                <w:b/>
                <w:bCs/>
              </w:rPr>
            </w:pPr>
          </w:p>
        </w:tc>
        <w:tc>
          <w:tcPr>
            <w:tcW w:w="8364" w:type="dxa"/>
          </w:tcPr>
          <w:p w14:paraId="36A6AB6A" w14:textId="77777777" w:rsidR="00860E50" w:rsidRDefault="00860E50" w:rsidP="00860E50">
            <w:pPr>
              <w:spacing w:after="80" w:line="360" w:lineRule="auto"/>
              <w:rPr>
                <w:bCs/>
              </w:rPr>
            </w:pPr>
            <w:r w:rsidRPr="007439C4">
              <w:rPr>
                <w:b/>
                <w:bCs/>
                <w:u w:val="single"/>
              </w:rPr>
              <w:t>Lecture :</w:t>
            </w:r>
            <w:r>
              <w:rPr>
                <w:bCs/>
              </w:rPr>
              <w:t xml:space="preserve"> </w:t>
            </w:r>
          </w:p>
          <w:p w14:paraId="330AE3F7" w14:textId="77777777" w:rsidR="00860E50" w:rsidRDefault="00860E50" w:rsidP="00860E50">
            <w:pPr>
              <w:spacing w:after="80" w:line="360" w:lineRule="auto"/>
              <w:rPr>
                <w:bCs/>
              </w:rPr>
            </w:pPr>
            <w:proofErr w:type="spellStart"/>
            <w:r>
              <w:rPr>
                <w:bCs/>
              </w:rPr>
              <w:t>Lalilo</w:t>
            </w:r>
            <w:proofErr w:type="spellEnd"/>
            <w:r>
              <w:rPr>
                <w:bCs/>
              </w:rPr>
              <w:t xml:space="preserve"> pour ceux qui sont inscrits.</w:t>
            </w:r>
          </w:p>
          <w:p w14:paraId="43D84822" w14:textId="7D86A232" w:rsidR="00860E50" w:rsidRPr="00D801A2" w:rsidRDefault="00860E50" w:rsidP="00860E50">
            <w:pPr>
              <w:spacing w:after="80" w:line="360" w:lineRule="auto"/>
              <w:rPr>
                <w:bCs/>
              </w:rPr>
            </w:pPr>
            <w:proofErr w:type="spellStart"/>
            <w:r>
              <w:rPr>
                <w:bCs/>
                <w:u w:val="single"/>
              </w:rPr>
              <w:t>Taoki</w:t>
            </w:r>
            <w:proofErr w:type="spellEnd"/>
            <w:r>
              <w:rPr>
                <w:bCs/>
                <w:u w:val="single"/>
              </w:rPr>
              <w:t xml:space="preserve"> au cirque : </w:t>
            </w:r>
            <w:r w:rsidRPr="00D801A2">
              <w:rPr>
                <w:bCs/>
              </w:rPr>
              <w:t xml:space="preserve">lecture texte </w:t>
            </w:r>
            <w:r w:rsidR="00A92700">
              <w:rPr>
                <w:bCs/>
              </w:rPr>
              <w:t>3</w:t>
            </w:r>
            <w:r w:rsidRPr="00D801A2">
              <w:rPr>
                <w:bCs/>
              </w:rPr>
              <w:t xml:space="preserve"> et réponses aux questions </w:t>
            </w:r>
            <w:r>
              <w:rPr>
                <w:bCs/>
              </w:rPr>
              <w:t>(</w:t>
            </w:r>
            <w:r w:rsidR="00A92700">
              <w:rPr>
                <w:bCs/>
              </w:rPr>
              <w:t>3</w:t>
            </w:r>
            <w:r>
              <w:rPr>
                <w:bCs/>
              </w:rPr>
              <w:t>)</w:t>
            </w:r>
          </w:p>
          <w:p w14:paraId="5B540C2D" w14:textId="77777777" w:rsidR="00860E50" w:rsidRPr="00322992" w:rsidRDefault="00860E50" w:rsidP="00860E50">
            <w:pPr>
              <w:spacing w:after="80" w:line="360" w:lineRule="auto"/>
              <w:rPr>
                <w:b/>
                <w:bCs/>
              </w:rPr>
            </w:pPr>
            <w:r w:rsidRPr="00322992">
              <w:rPr>
                <w:bCs/>
              </w:rPr>
              <w:t>Revoir les</w:t>
            </w:r>
            <w:r>
              <w:rPr>
                <w:b/>
                <w:bCs/>
              </w:rPr>
              <w:t xml:space="preserve"> mots outils (</w:t>
            </w:r>
            <w:r>
              <w:rPr>
                <w:bCs/>
              </w:rPr>
              <w:t>5</w:t>
            </w:r>
            <w:r w:rsidRPr="00322992">
              <w:rPr>
                <w:bCs/>
              </w:rPr>
              <w:t>)</w:t>
            </w:r>
          </w:p>
          <w:p w14:paraId="426413A8" w14:textId="77777777" w:rsidR="00860E50" w:rsidRDefault="00860E50" w:rsidP="00860E50">
            <w:pPr>
              <w:spacing w:after="80" w:line="360" w:lineRule="auto"/>
            </w:pPr>
            <w:r w:rsidRPr="00F64F5C">
              <w:rPr>
                <w:b/>
                <w:bCs/>
                <w:u w:val="single"/>
              </w:rPr>
              <w:t>Maths</w:t>
            </w:r>
            <w:r w:rsidRPr="00F64F5C">
              <w:rPr>
                <w:u w:val="single"/>
              </w:rPr>
              <w:t> :</w:t>
            </w:r>
            <w:r>
              <w:rPr>
                <w:u w:val="single"/>
              </w:rPr>
              <w:t xml:space="preserve"> </w:t>
            </w:r>
            <w:r w:rsidRPr="00860E50">
              <w:t>déplacements sur quadrillage</w:t>
            </w:r>
          </w:p>
          <w:p w14:paraId="31096674" w14:textId="1CDD7D05" w:rsidR="00A92700" w:rsidRDefault="00A92700" w:rsidP="00860E50">
            <w:pPr>
              <w:spacing w:after="80" w:line="360" w:lineRule="auto"/>
              <w:rPr>
                <w:u w:val="single"/>
              </w:rPr>
            </w:pPr>
            <w:r>
              <w:t>Exercices 7-8</w:t>
            </w:r>
          </w:p>
          <w:p w14:paraId="092F9523" w14:textId="475C811B" w:rsidR="00FA4689" w:rsidRPr="00AB113D" w:rsidRDefault="00FA4689" w:rsidP="00860E50">
            <w:pPr>
              <w:spacing w:after="80"/>
              <w:rPr>
                <w:b/>
                <w:bCs/>
                <w:u w:val="single"/>
              </w:rPr>
            </w:pPr>
          </w:p>
        </w:tc>
        <w:tc>
          <w:tcPr>
            <w:tcW w:w="963" w:type="dxa"/>
          </w:tcPr>
          <w:p w14:paraId="017920FB" w14:textId="77777777" w:rsidR="003E6FC5" w:rsidRDefault="003E6FC5" w:rsidP="005E48EF">
            <w:pPr>
              <w:spacing w:after="80" w:line="360" w:lineRule="auto"/>
              <w:rPr>
                <w:b/>
                <w:bCs/>
              </w:rPr>
            </w:pPr>
          </w:p>
        </w:tc>
      </w:tr>
      <w:tr w:rsidR="003E6FC5" w14:paraId="498FDA96" w14:textId="77777777" w:rsidTr="00770E79">
        <w:tc>
          <w:tcPr>
            <w:tcW w:w="1129" w:type="dxa"/>
          </w:tcPr>
          <w:p w14:paraId="6B31AAB8" w14:textId="7C02D0B3" w:rsidR="003E6FC5" w:rsidRDefault="00D801A2" w:rsidP="005E48EF">
            <w:pPr>
              <w:spacing w:after="80" w:line="360" w:lineRule="auto"/>
              <w:rPr>
                <w:b/>
                <w:bCs/>
              </w:rPr>
            </w:pPr>
            <w:r>
              <w:rPr>
                <w:b/>
                <w:bCs/>
              </w:rPr>
              <w:t>Jeudi 7</w:t>
            </w:r>
          </w:p>
          <w:p w14:paraId="269C0BFA" w14:textId="77777777" w:rsidR="000D5127" w:rsidRDefault="000D5127" w:rsidP="005E48EF">
            <w:pPr>
              <w:spacing w:after="80" w:line="360" w:lineRule="auto"/>
              <w:rPr>
                <w:b/>
                <w:bCs/>
              </w:rPr>
            </w:pPr>
          </w:p>
          <w:p w14:paraId="6A3AE73A" w14:textId="67BBC59C" w:rsidR="000D5127" w:rsidRDefault="000D5127" w:rsidP="005E48EF">
            <w:pPr>
              <w:spacing w:after="80" w:line="360" w:lineRule="auto"/>
              <w:rPr>
                <w:b/>
                <w:bCs/>
              </w:rPr>
            </w:pPr>
          </w:p>
        </w:tc>
        <w:tc>
          <w:tcPr>
            <w:tcW w:w="8364" w:type="dxa"/>
          </w:tcPr>
          <w:p w14:paraId="2B9E0A26" w14:textId="77777777" w:rsidR="00860E50" w:rsidRDefault="00860E50" w:rsidP="00860E50">
            <w:pPr>
              <w:spacing w:after="80" w:line="360" w:lineRule="auto"/>
              <w:rPr>
                <w:bCs/>
              </w:rPr>
            </w:pPr>
            <w:r w:rsidRPr="007439C4">
              <w:rPr>
                <w:b/>
                <w:bCs/>
                <w:u w:val="single"/>
              </w:rPr>
              <w:t>Lecture :</w:t>
            </w:r>
            <w:r>
              <w:rPr>
                <w:bCs/>
              </w:rPr>
              <w:t xml:space="preserve"> </w:t>
            </w:r>
          </w:p>
          <w:p w14:paraId="68F821CE" w14:textId="77777777" w:rsidR="00860E50" w:rsidRDefault="00860E50" w:rsidP="00860E50">
            <w:pPr>
              <w:spacing w:after="80" w:line="360" w:lineRule="auto"/>
              <w:rPr>
                <w:bCs/>
              </w:rPr>
            </w:pPr>
            <w:proofErr w:type="spellStart"/>
            <w:r>
              <w:rPr>
                <w:bCs/>
              </w:rPr>
              <w:t>Lalilo</w:t>
            </w:r>
            <w:proofErr w:type="spellEnd"/>
            <w:r>
              <w:rPr>
                <w:bCs/>
              </w:rPr>
              <w:t xml:space="preserve"> pour ceux qui sont inscrits.</w:t>
            </w:r>
          </w:p>
          <w:p w14:paraId="1235B90D" w14:textId="69BAD033" w:rsidR="00860E50" w:rsidRPr="00D801A2" w:rsidRDefault="00860E50" w:rsidP="00860E50">
            <w:pPr>
              <w:spacing w:after="80" w:line="360" w:lineRule="auto"/>
              <w:rPr>
                <w:bCs/>
              </w:rPr>
            </w:pPr>
            <w:proofErr w:type="spellStart"/>
            <w:r>
              <w:rPr>
                <w:bCs/>
                <w:u w:val="single"/>
              </w:rPr>
              <w:t>Taoki</w:t>
            </w:r>
            <w:proofErr w:type="spellEnd"/>
            <w:r>
              <w:rPr>
                <w:bCs/>
                <w:u w:val="single"/>
              </w:rPr>
              <w:t xml:space="preserve"> au cirque : </w:t>
            </w:r>
            <w:r w:rsidRPr="00D801A2">
              <w:rPr>
                <w:bCs/>
              </w:rPr>
              <w:t xml:space="preserve">lecture texte </w:t>
            </w:r>
            <w:r w:rsidR="00037D95">
              <w:rPr>
                <w:bCs/>
              </w:rPr>
              <w:t>4</w:t>
            </w:r>
            <w:r w:rsidRPr="00D801A2">
              <w:rPr>
                <w:bCs/>
              </w:rPr>
              <w:t xml:space="preserve"> et réponses aux questions </w:t>
            </w:r>
            <w:r>
              <w:rPr>
                <w:bCs/>
              </w:rPr>
              <w:t>(</w:t>
            </w:r>
            <w:r w:rsidR="00037D95">
              <w:rPr>
                <w:bCs/>
              </w:rPr>
              <w:t>4</w:t>
            </w:r>
            <w:r>
              <w:rPr>
                <w:bCs/>
              </w:rPr>
              <w:t>)</w:t>
            </w:r>
            <w:r w:rsidR="00037D95">
              <w:rPr>
                <w:bCs/>
              </w:rPr>
              <w:t xml:space="preserve"> + résumé</w:t>
            </w:r>
          </w:p>
          <w:p w14:paraId="3208D9B3" w14:textId="4D0FF4F4" w:rsidR="00860E50" w:rsidRPr="00322992" w:rsidRDefault="00860E50" w:rsidP="00860E50">
            <w:pPr>
              <w:spacing w:after="80" w:line="360" w:lineRule="auto"/>
              <w:rPr>
                <w:b/>
                <w:bCs/>
              </w:rPr>
            </w:pPr>
            <w:r w:rsidRPr="00322992">
              <w:rPr>
                <w:bCs/>
              </w:rPr>
              <w:t>Revoir les</w:t>
            </w:r>
            <w:r>
              <w:rPr>
                <w:b/>
                <w:bCs/>
              </w:rPr>
              <w:t xml:space="preserve"> mots outils </w:t>
            </w:r>
            <w:r>
              <w:rPr>
                <w:b/>
                <w:bCs/>
              </w:rPr>
              <w:t>de 1 à 5.</w:t>
            </w:r>
          </w:p>
          <w:p w14:paraId="189487CA" w14:textId="77777777" w:rsidR="00860E50" w:rsidRDefault="00860E50" w:rsidP="00860E50">
            <w:pPr>
              <w:spacing w:after="80" w:line="360" w:lineRule="auto"/>
            </w:pPr>
            <w:r w:rsidRPr="00F64F5C">
              <w:rPr>
                <w:b/>
                <w:bCs/>
                <w:u w:val="single"/>
              </w:rPr>
              <w:t>Maths</w:t>
            </w:r>
            <w:r w:rsidRPr="00F64F5C">
              <w:rPr>
                <w:u w:val="single"/>
              </w:rPr>
              <w:t> :</w:t>
            </w:r>
            <w:r>
              <w:rPr>
                <w:u w:val="single"/>
              </w:rPr>
              <w:t xml:space="preserve"> </w:t>
            </w:r>
            <w:r w:rsidRPr="00860E50">
              <w:t>déplacements sur quadrillage</w:t>
            </w:r>
          </w:p>
          <w:p w14:paraId="7811EDF9" w14:textId="62E35C65" w:rsidR="00A92700" w:rsidRDefault="00A92700" w:rsidP="00860E50">
            <w:pPr>
              <w:spacing w:after="80" w:line="360" w:lineRule="auto"/>
            </w:pPr>
            <w:r>
              <w:t>Exercices 9-10</w:t>
            </w:r>
          </w:p>
          <w:p w14:paraId="507EF357" w14:textId="77777777" w:rsidR="00A92700" w:rsidRDefault="00A92700" w:rsidP="00A92700">
            <w:pPr>
              <w:spacing w:after="80" w:line="360" w:lineRule="auto"/>
              <w:rPr>
                <w:b/>
                <w:u w:val="single"/>
              </w:rPr>
            </w:pPr>
            <w:r w:rsidRPr="00F64F5C">
              <w:rPr>
                <w:b/>
                <w:u w:val="single"/>
              </w:rPr>
              <w:t xml:space="preserve">Graphisme : </w:t>
            </w:r>
          </w:p>
          <w:p w14:paraId="314A27C0" w14:textId="77777777" w:rsidR="00A92700" w:rsidRDefault="00A92700" w:rsidP="00A92700">
            <w:pPr>
              <w:spacing w:after="80" w:line="360" w:lineRule="auto"/>
            </w:pPr>
            <w:r w:rsidRPr="00A92700">
              <w:t>Poursuivre les cahiers de graphisme et les entrainements commencés (écriture des prénoms et des chiffres)</w:t>
            </w:r>
          </w:p>
          <w:p w14:paraId="3ED21AE1" w14:textId="24F9EF68" w:rsidR="00037D95" w:rsidRPr="00037D95" w:rsidRDefault="008C7903" w:rsidP="00860E50">
            <w:pPr>
              <w:spacing w:after="80" w:line="360" w:lineRule="auto"/>
            </w:pPr>
            <w:r w:rsidRPr="00037D95">
              <w:rPr>
                <w:b/>
                <w:u w:val="single"/>
              </w:rPr>
              <w:t>DDM </w:t>
            </w:r>
            <w:r>
              <w:t>:</w:t>
            </w:r>
            <w:r w:rsidR="00A92700">
              <w:t xml:space="preserve"> dossier sur les mois d’</w:t>
            </w:r>
            <w:r w:rsidR="00037D95">
              <w:t>avril et mai (les mots cachés sont difficiles)</w:t>
            </w:r>
          </w:p>
          <w:p w14:paraId="70C5945D" w14:textId="084BBDB4" w:rsidR="00F64F5C" w:rsidRPr="00244335" w:rsidRDefault="00F64F5C" w:rsidP="00AB113D">
            <w:pPr>
              <w:spacing w:after="80"/>
            </w:pPr>
          </w:p>
        </w:tc>
        <w:tc>
          <w:tcPr>
            <w:tcW w:w="963" w:type="dxa"/>
          </w:tcPr>
          <w:p w14:paraId="66D9B8B5" w14:textId="77777777" w:rsidR="003E6FC5" w:rsidRDefault="003E6FC5" w:rsidP="005E48EF">
            <w:pPr>
              <w:spacing w:after="80" w:line="360" w:lineRule="auto"/>
              <w:rPr>
                <w:b/>
                <w:bCs/>
              </w:rPr>
            </w:pPr>
          </w:p>
        </w:tc>
      </w:tr>
      <w:tr w:rsidR="003E6FC5" w14:paraId="66778812" w14:textId="77777777" w:rsidTr="00770E79">
        <w:tc>
          <w:tcPr>
            <w:tcW w:w="1129" w:type="dxa"/>
          </w:tcPr>
          <w:p w14:paraId="2EC1765F" w14:textId="52DCA6F2" w:rsidR="002324DD" w:rsidRDefault="002324DD" w:rsidP="005E48EF">
            <w:pPr>
              <w:spacing w:after="80" w:line="360" w:lineRule="auto"/>
              <w:rPr>
                <w:b/>
                <w:bCs/>
              </w:rPr>
            </w:pPr>
          </w:p>
        </w:tc>
        <w:tc>
          <w:tcPr>
            <w:tcW w:w="8364" w:type="dxa"/>
          </w:tcPr>
          <w:p w14:paraId="4EE6F819" w14:textId="561B97BF" w:rsidR="00AB113D" w:rsidRPr="001C4579" w:rsidRDefault="00AB113D" w:rsidP="000B2B18">
            <w:pPr>
              <w:spacing w:after="80"/>
              <w:rPr>
                <w:b/>
                <w:bCs/>
              </w:rPr>
            </w:pPr>
            <w:r>
              <w:rPr>
                <w:b/>
                <w:bCs/>
              </w:rPr>
              <w:t xml:space="preserve"> </w:t>
            </w:r>
            <w:r w:rsidR="00860E50">
              <w:rPr>
                <w:b/>
                <w:bCs/>
              </w:rPr>
              <w:t>Pour ceux qui ne me l‘ont pas transmis au fur et à mesure, rassembler tout le travail effectué  et les manuels de la classe pour prévoir le retour en classe !</w:t>
            </w:r>
          </w:p>
        </w:tc>
        <w:tc>
          <w:tcPr>
            <w:tcW w:w="963" w:type="dxa"/>
          </w:tcPr>
          <w:p w14:paraId="0DC8ABE7" w14:textId="77777777" w:rsidR="003E6FC5" w:rsidRDefault="003E6FC5" w:rsidP="005E48EF">
            <w:pPr>
              <w:spacing w:after="80" w:line="360" w:lineRule="auto"/>
              <w:rPr>
                <w:b/>
                <w:bCs/>
              </w:rPr>
            </w:pPr>
          </w:p>
        </w:tc>
      </w:tr>
    </w:tbl>
    <w:p w14:paraId="3A3AB7F6" w14:textId="32AAFB3F" w:rsidR="006C32BD" w:rsidRPr="000647F5" w:rsidRDefault="00205ACE" w:rsidP="005E48EF">
      <w:pPr>
        <w:spacing w:after="80" w:line="360" w:lineRule="auto"/>
        <w:rPr>
          <w:i/>
          <w:iCs/>
        </w:rPr>
      </w:pPr>
      <w:r>
        <w:rPr>
          <w:i/>
          <w:iCs/>
        </w:rPr>
        <w:t xml:space="preserve"> </w:t>
      </w:r>
    </w:p>
    <w:sectPr w:rsidR="006C32BD" w:rsidRPr="000647F5" w:rsidSect="00F523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2978"/>
    <w:multiLevelType w:val="hybridMultilevel"/>
    <w:tmpl w:val="1B726A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76594E"/>
    <w:multiLevelType w:val="hybridMultilevel"/>
    <w:tmpl w:val="5B6A8880"/>
    <w:lvl w:ilvl="0" w:tplc="56625C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977786"/>
    <w:multiLevelType w:val="hybridMultilevel"/>
    <w:tmpl w:val="8F24D4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C55C8F"/>
    <w:multiLevelType w:val="hybridMultilevel"/>
    <w:tmpl w:val="023297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F56AE4"/>
    <w:multiLevelType w:val="hybridMultilevel"/>
    <w:tmpl w:val="4976BB4E"/>
    <w:lvl w:ilvl="0" w:tplc="BE844E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A6381"/>
    <w:multiLevelType w:val="hybridMultilevel"/>
    <w:tmpl w:val="5BD8C2FC"/>
    <w:lvl w:ilvl="0" w:tplc="187CC82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F12EC2"/>
    <w:multiLevelType w:val="hybridMultilevel"/>
    <w:tmpl w:val="1F66F6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815417"/>
    <w:multiLevelType w:val="hybridMultilevel"/>
    <w:tmpl w:val="1B726A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9702A6"/>
    <w:multiLevelType w:val="hybridMultilevel"/>
    <w:tmpl w:val="1B726A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9714FA"/>
    <w:multiLevelType w:val="hybridMultilevel"/>
    <w:tmpl w:val="C1CEB190"/>
    <w:lvl w:ilvl="0" w:tplc="7552436A">
      <w:start w:val="5"/>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19B536F"/>
    <w:multiLevelType w:val="hybridMultilevel"/>
    <w:tmpl w:val="32B0E7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7"/>
  </w:num>
  <w:num w:numId="6">
    <w:abstractNumId w:val="0"/>
  </w:num>
  <w:num w:numId="7">
    <w:abstractNumId w:val="2"/>
  </w:num>
  <w:num w:numId="8">
    <w:abstractNumId w:val="9"/>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CF"/>
    <w:rsid w:val="00037D95"/>
    <w:rsid w:val="000425BB"/>
    <w:rsid w:val="000647F5"/>
    <w:rsid w:val="0006500B"/>
    <w:rsid w:val="000B2B18"/>
    <w:rsid w:val="000B7234"/>
    <w:rsid w:val="000D5127"/>
    <w:rsid w:val="00101628"/>
    <w:rsid w:val="00120A2A"/>
    <w:rsid w:val="00130A2E"/>
    <w:rsid w:val="00150F8D"/>
    <w:rsid w:val="00157C5A"/>
    <w:rsid w:val="001B1243"/>
    <w:rsid w:val="001C4579"/>
    <w:rsid w:val="00205ACE"/>
    <w:rsid w:val="002324DD"/>
    <w:rsid w:val="00244335"/>
    <w:rsid w:val="00251DD6"/>
    <w:rsid w:val="00251E16"/>
    <w:rsid w:val="0025278A"/>
    <w:rsid w:val="002D3F90"/>
    <w:rsid w:val="002D4C87"/>
    <w:rsid w:val="002F31A0"/>
    <w:rsid w:val="00322992"/>
    <w:rsid w:val="003445C2"/>
    <w:rsid w:val="00360E68"/>
    <w:rsid w:val="003C75F0"/>
    <w:rsid w:val="003E6FC5"/>
    <w:rsid w:val="0040367C"/>
    <w:rsid w:val="0044279A"/>
    <w:rsid w:val="0047405A"/>
    <w:rsid w:val="004A78BF"/>
    <w:rsid w:val="00512DD1"/>
    <w:rsid w:val="00562638"/>
    <w:rsid w:val="00564498"/>
    <w:rsid w:val="00587EE1"/>
    <w:rsid w:val="005A189F"/>
    <w:rsid w:val="005E45F3"/>
    <w:rsid w:val="005E48EF"/>
    <w:rsid w:val="006140FA"/>
    <w:rsid w:val="0069157F"/>
    <w:rsid w:val="006C32BD"/>
    <w:rsid w:val="006E6BA5"/>
    <w:rsid w:val="00706840"/>
    <w:rsid w:val="007439C4"/>
    <w:rsid w:val="00770E79"/>
    <w:rsid w:val="007D6C9C"/>
    <w:rsid w:val="007F3917"/>
    <w:rsid w:val="00801A6C"/>
    <w:rsid w:val="00853FF7"/>
    <w:rsid w:val="00860E50"/>
    <w:rsid w:val="008959B8"/>
    <w:rsid w:val="008A79C4"/>
    <w:rsid w:val="008B1EC7"/>
    <w:rsid w:val="008C2560"/>
    <w:rsid w:val="008C7903"/>
    <w:rsid w:val="00911728"/>
    <w:rsid w:val="00930665"/>
    <w:rsid w:val="00946F48"/>
    <w:rsid w:val="0096718F"/>
    <w:rsid w:val="00990334"/>
    <w:rsid w:val="009A1C38"/>
    <w:rsid w:val="009A3163"/>
    <w:rsid w:val="009A52CA"/>
    <w:rsid w:val="009A66D5"/>
    <w:rsid w:val="009B523F"/>
    <w:rsid w:val="009D0B9C"/>
    <w:rsid w:val="009D3210"/>
    <w:rsid w:val="009D5E8D"/>
    <w:rsid w:val="00A17D9F"/>
    <w:rsid w:val="00A46C00"/>
    <w:rsid w:val="00A92700"/>
    <w:rsid w:val="00AB113D"/>
    <w:rsid w:val="00AB3DFA"/>
    <w:rsid w:val="00AC664C"/>
    <w:rsid w:val="00AD6080"/>
    <w:rsid w:val="00B20E3B"/>
    <w:rsid w:val="00BB52D1"/>
    <w:rsid w:val="00C52300"/>
    <w:rsid w:val="00C558B0"/>
    <w:rsid w:val="00C921D7"/>
    <w:rsid w:val="00CA3BD5"/>
    <w:rsid w:val="00CF6764"/>
    <w:rsid w:val="00D801A2"/>
    <w:rsid w:val="00D9704D"/>
    <w:rsid w:val="00DB3D2C"/>
    <w:rsid w:val="00DB66B4"/>
    <w:rsid w:val="00E46E3C"/>
    <w:rsid w:val="00E867E4"/>
    <w:rsid w:val="00E8691E"/>
    <w:rsid w:val="00EC420B"/>
    <w:rsid w:val="00EF259F"/>
    <w:rsid w:val="00F23E33"/>
    <w:rsid w:val="00F512FB"/>
    <w:rsid w:val="00F523CF"/>
    <w:rsid w:val="00F64F5C"/>
    <w:rsid w:val="00FA4689"/>
    <w:rsid w:val="00FC5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19F4"/>
  <w15:chartTrackingRefBased/>
  <w15:docId w15:val="{F46A63FC-442E-4027-AFDD-53904393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DD1"/>
    <w:pPr>
      <w:ind w:left="720"/>
      <w:contextualSpacing/>
    </w:pPr>
  </w:style>
  <w:style w:type="table" w:styleId="Grilledutableau">
    <w:name w:val="Table Grid"/>
    <w:basedOn w:val="TableauNormal"/>
    <w:uiPriority w:val="39"/>
    <w:rsid w:val="003E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11728"/>
    <w:rPr>
      <w:color w:val="0563C1" w:themeColor="hyperlink"/>
      <w:u w:val="single"/>
    </w:rPr>
  </w:style>
  <w:style w:type="character" w:customStyle="1" w:styleId="UnresolvedMention">
    <w:name w:val="Unresolved Mention"/>
    <w:basedOn w:val="Policepardfaut"/>
    <w:uiPriority w:val="99"/>
    <w:semiHidden/>
    <w:unhideWhenUsed/>
    <w:rsid w:val="00911728"/>
    <w:rPr>
      <w:color w:val="605E5C"/>
      <w:shd w:val="clear" w:color="auto" w:fill="E1DFDD"/>
    </w:rPr>
  </w:style>
  <w:style w:type="paragraph" w:styleId="Textedebulles">
    <w:name w:val="Balloon Text"/>
    <w:basedOn w:val="Normal"/>
    <w:link w:val="TextedebullesCar"/>
    <w:uiPriority w:val="99"/>
    <w:semiHidden/>
    <w:unhideWhenUsed/>
    <w:rsid w:val="00A46C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54EC-3836-4F02-9668-12FB9173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468</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Villotte</dc:creator>
  <cp:keywords/>
  <dc:description/>
  <cp:lastModifiedBy>Rikosse</cp:lastModifiedBy>
  <cp:revision>5</cp:revision>
  <cp:lastPrinted>2020-04-09T15:15:00Z</cp:lastPrinted>
  <dcterms:created xsi:type="dcterms:W3CDTF">2020-04-29T08:43:00Z</dcterms:created>
  <dcterms:modified xsi:type="dcterms:W3CDTF">2020-04-29T13:59:00Z</dcterms:modified>
</cp:coreProperties>
</file>