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02" w:rsidRDefault="00C54BC0" w:rsidP="006E3FE9">
      <w:pPr>
        <w:shd w:val="clear" w:color="auto" w:fill="FFFFFF" w:themeFill="background1"/>
        <w:jc w:val="center"/>
        <w:rPr>
          <w:sz w:val="36"/>
          <w:szCs w:val="36"/>
        </w:rPr>
      </w:pPr>
      <w:r w:rsidRPr="00C54BC0">
        <w:rPr>
          <w:sz w:val="36"/>
          <w:szCs w:val="36"/>
          <w:shd w:val="clear" w:color="auto" w:fill="ACB9CA" w:themeFill="text2" w:themeFillTint="66"/>
        </w:rPr>
        <w:t>CAMSP</w:t>
      </w:r>
      <w:r w:rsidR="005606A1" w:rsidRPr="00C54BC0">
        <w:rPr>
          <w:sz w:val="36"/>
          <w:szCs w:val="36"/>
          <w:shd w:val="clear" w:color="auto" w:fill="ACB9CA" w:themeFill="text2" w:themeFillTint="66"/>
        </w:rPr>
        <w:t xml:space="preserve"> (</w:t>
      </w:r>
      <w:r>
        <w:rPr>
          <w:sz w:val="36"/>
          <w:szCs w:val="36"/>
          <w:shd w:val="clear" w:color="auto" w:fill="ACB9CA" w:themeFill="text2" w:themeFillTint="66"/>
        </w:rPr>
        <w:t>C</w:t>
      </w:r>
      <w:r w:rsidRPr="00C54BC0">
        <w:rPr>
          <w:sz w:val="36"/>
          <w:szCs w:val="36"/>
          <w:shd w:val="clear" w:color="auto" w:fill="ACB9CA" w:themeFill="text2" w:themeFillTint="66"/>
        </w:rPr>
        <w:t>entre d’</w:t>
      </w:r>
      <w:r>
        <w:rPr>
          <w:sz w:val="36"/>
          <w:szCs w:val="36"/>
          <w:shd w:val="clear" w:color="auto" w:fill="ACB9CA" w:themeFill="text2" w:themeFillTint="66"/>
        </w:rPr>
        <w:t>A</w:t>
      </w:r>
      <w:r w:rsidRPr="00C54BC0">
        <w:rPr>
          <w:sz w:val="36"/>
          <w:szCs w:val="36"/>
          <w:shd w:val="clear" w:color="auto" w:fill="ACB9CA" w:themeFill="text2" w:themeFillTint="66"/>
        </w:rPr>
        <w:t xml:space="preserve">ction </w:t>
      </w:r>
      <w:r>
        <w:rPr>
          <w:sz w:val="36"/>
          <w:szCs w:val="36"/>
          <w:shd w:val="clear" w:color="auto" w:fill="ACB9CA" w:themeFill="text2" w:themeFillTint="66"/>
        </w:rPr>
        <w:t>M</w:t>
      </w:r>
      <w:r w:rsidRPr="00C54BC0">
        <w:rPr>
          <w:sz w:val="36"/>
          <w:szCs w:val="36"/>
          <w:shd w:val="clear" w:color="auto" w:fill="ACB9CA" w:themeFill="text2" w:themeFillTint="66"/>
        </w:rPr>
        <w:t>édico-</w:t>
      </w:r>
      <w:r>
        <w:rPr>
          <w:sz w:val="36"/>
          <w:szCs w:val="36"/>
          <w:shd w:val="clear" w:color="auto" w:fill="ACB9CA" w:themeFill="text2" w:themeFillTint="66"/>
        </w:rPr>
        <w:t>S</w:t>
      </w:r>
      <w:r w:rsidRPr="00C54BC0">
        <w:rPr>
          <w:sz w:val="36"/>
          <w:szCs w:val="36"/>
          <w:shd w:val="clear" w:color="auto" w:fill="ACB9CA" w:themeFill="text2" w:themeFillTint="66"/>
        </w:rPr>
        <w:t xml:space="preserve">ociale </w:t>
      </w:r>
      <w:r>
        <w:rPr>
          <w:sz w:val="36"/>
          <w:szCs w:val="36"/>
          <w:shd w:val="clear" w:color="auto" w:fill="ACB9CA" w:themeFill="text2" w:themeFillTint="66"/>
        </w:rPr>
        <w:t>P</w:t>
      </w:r>
      <w:r w:rsidRPr="00C54BC0">
        <w:rPr>
          <w:sz w:val="36"/>
          <w:szCs w:val="36"/>
          <w:shd w:val="clear" w:color="auto" w:fill="ACB9CA" w:themeFill="text2" w:themeFillTint="66"/>
        </w:rPr>
        <w:t>récoce</w:t>
      </w:r>
      <w:r w:rsidR="005606A1" w:rsidRPr="00C54BC0">
        <w:rPr>
          <w:sz w:val="36"/>
          <w:szCs w:val="36"/>
          <w:shd w:val="clear" w:color="auto" w:fill="ACB9CA" w:themeFill="text2" w:themeFillTint="66"/>
        </w:rPr>
        <w:t>)</w:t>
      </w:r>
      <w:r w:rsidR="00E41AA1" w:rsidRPr="00E41AA1">
        <w:rPr>
          <w:sz w:val="36"/>
          <w:szCs w:val="36"/>
        </w:rPr>
        <w:t> </w:t>
      </w:r>
    </w:p>
    <w:p w:rsidR="00C21F94" w:rsidRPr="00E41AA1" w:rsidRDefault="00C21F94" w:rsidP="006E3FE9">
      <w:pPr>
        <w:shd w:val="clear" w:color="auto" w:fill="FFFFFF" w:themeFill="background1"/>
        <w:jc w:val="center"/>
        <w:rPr>
          <w:sz w:val="36"/>
          <w:szCs w:val="36"/>
        </w:rPr>
      </w:pPr>
    </w:p>
    <w:p w:rsidR="003C36DF" w:rsidRPr="00D02442" w:rsidRDefault="002531B3" w:rsidP="003F78AA">
      <w:pPr>
        <w:pStyle w:val="Sansinterligne"/>
        <w:pBdr>
          <w:top w:val="single" w:sz="4" w:space="1" w:color="auto"/>
          <w:left w:val="single" w:sz="4" w:space="4" w:color="auto"/>
          <w:bottom w:val="single" w:sz="4" w:space="1" w:color="auto"/>
          <w:right w:val="single" w:sz="4" w:space="4" w:color="auto"/>
        </w:pBdr>
        <w:shd w:val="clear" w:color="auto" w:fill="D5DCE4" w:themeFill="text2" w:themeFillTint="33"/>
        <w:jc w:val="both"/>
        <w:rPr>
          <w:rFonts w:cs="Akzidenz Grotesk BE"/>
          <w:color w:val="000000"/>
          <w:sz w:val="28"/>
          <w:szCs w:val="28"/>
        </w:rPr>
      </w:pPr>
      <w:r w:rsidRPr="00D02442">
        <w:rPr>
          <w:rFonts w:cs="Akzidenz Grotesk BE"/>
          <w:color w:val="000000"/>
          <w:sz w:val="28"/>
          <w:szCs w:val="28"/>
        </w:rPr>
        <w:t xml:space="preserve">L’aide médico-sociale précoce est destinée à faciliter le dépistage, le diagnostic et la rééducation des enfants âgés de </w:t>
      </w:r>
      <w:r w:rsidRPr="00D02442">
        <w:rPr>
          <w:rFonts w:cs="Akzidenz Grotesk BE"/>
          <w:b/>
          <w:color w:val="000000"/>
          <w:sz w:val="28"/>
          <w:szCs w:val="28"/>
        </w:rPr>
        <w:t>moins de six ans</w:t>
      </w:r>
      <w:r w:rsidRPr="00D02442">
        <w:rPr>
          <w:rFonts w:cs="Akzidenz Grotesk BE"/>
          <w:color w:val="000000"/>
          <w:sz w:val="28"/>
          <w:szCs w:val="28"/>
        </w:rPr>
        <w:t xml:space="preserve">. En fonction du diagnostic, des séances de soins et de rééducation peuvent être proposées une ou plusieurs fois par semaine par des professionnels médicaux et paramédicaux au sein du CAMSP. De plus, les CAMSP recherchent, en liaison avec les familles, les modalités d’adaptation des conditions éducatives du jeune enfant en situation de handicap en le maintenant dans son milieu </w:t>
      </w:r>
      <w:r w:rsidR="00FB4142" w:rsidRPr="00D02442">
        <w:rPr>
          <w:rFonts w:cs="Akzidenz Grotesk BE"/>
          <w:color w:val="000000"/>
          <w:sz w:val="28"/>
          <w:szCs w:val="28"/>
        </w:rPr>
        <w:t>habituel</w:t>
      </w:r>
      <w:r w:rsidRPr="00D02442">
        <w:rPr>
          <w:rFonts w:cs="Akzidenz Grotesk BE"/>
          <w:color w:val="000000"/>
          <w:sz w:val="28"/>
          <w:szCs w:val="28"/>
        </w:rPr>
        <w:t>. Le but est d’apporter à la famille une aide, des conseils pratiques et l’intervention de personnels spécialisés qui pourront également se rendre à domicile.</w:t>
      </w:r>
    </w:p>
    <w:p w:rsidR="00F4523E" w:rsidRPr="00D02442" w:rsidRDefault="00F4523E" w:rsidP="003F78AA">
      <w:pPr>
        <w:pStyle w:val="Sansinterligne"/>
        <w:pBdr>
          <w:top w:val="single" w:sz="4" w:space="1" w:color="auto"/>
          <w:left w:val="single" w:sz="4" w:space="4" w:color="auto"/>
          <w:bottom w:val="single" w:sz="4" w:space="1" w:color="auto"/>
          <w:right w:val="single" w:sz="4" w:space="4" w:color="auto"/>
        </w:pBdr>
        <w:shd w:val="clear" w:color="auto" w:fill="D5DCE4" w:themeFill="text2" w:themeFillTint="33"/>
        <w:jc w:val="both"/>
        <w:rPr>
          <w:sz w:val="28"/>
          <w:szCs w:val="28"/>
        </w:rPr>
      </w:pPr>
      <w:r w:rsidRPr="00D02442">
        <w:rPr>
          <w:rFonts w:cs="Akzidenz Grotesk BE"/>
          <w:color w:val="000000"/>
          <w:sz w:val="28"/>
          <w:szCs w:val="28"/>
        </w:rPr>
        <w:t>En Charente, le CAMSP est porté par l’ADAPEI</w:t>
      </w:r>
      <w:r w:rsidR="00654F79">
        <w:rPr>
          <w:rFonts w:cs="Akzidenz Grotesk BE"/>
          <w:color w:val="000000"/>
          <w:sz w:val="28"/>
          <w:szCs w:val="28"/>
        </w:rPr>
        <w:t xml:space="preserve"> (qui est une association parentale au service du handicap)</w:t>
      </w:r>
      <w:r w:rsidRPr="00D02442">
        <w:rPr>
          <w:rFonts w:cs="Akzidenz Grotesk BE"/>
          <w:color w:val="000000"/>
          <w:sz w:val="28"/>
          <w:szCs w:val="28"/>
        </w:rPr>
        <w:t>.</w:t>
      </w:r>
    </w:p>
    <w:p w:rsidR="002531B3" w:rsidRDefault="002531B3" w:rsidP="00C54BC0">
      <w:pPr>
        <w:spacing w:after="0" w:line="240" w:lineRule="auto"/>
        <w:rPr>
          <w:rFonts w:ascii="Times New Roman" w:eastAsia="Times New Roman" w:hAnsi="Times New Roman" w:cs="Times New Roman"/>
          <w:sz w:val="24"/>
          <w:szCs w:val="24"/>
          <w:lang w:eastAsia="fr-FR"/>
        </w:rPr>
      </w:pPr>
    </w:p>
    <w:p w:rsidR="00C54BC0" w:rsidRPr="009B2E42" w:rsidRDefault="00C54BC0" w:rsidP="003F78AA">
      <w:pPr>
        <w:spacing w:after="0" w:line="240" w:lineRule="auto"/>
        <w:jc w:val="both"/>
        <w:rPr>
          <w:rFonts w:eastAsia="Times New Roman" w:cstheme="minorHAnsi"/>
          <w:sz w:val="28"/>
          <w:szCs w:val="28"/>
          <w:lang w:eastAsia="fr-FR"/>
        </w:rPr>
      </w:pPr>
      <w:r w:rsidRPr="009B2E42">
        <w:rPr>
          <w:rFonts w:eastAsia="Times New Roman" w:cstheme="minorHAnsi"/>
          <w:sz w:val="28"/>
          <w:szCs w:val="28"/>
          <w:lang w:eastAsia="fr-FR"/>
        </w:rPr>
        <w:t xml:space="preserve">Le centre d’action médico-sociale précoce (CAMSP) est installé sur la commune de Soyaux et accueille des enfants de l’ensemble du département de la </w:t>
      </w:r>
      <w:r w:rsidRPr="009B2E42">
        <w:rPr>
          <w:rFonts w:eastAsia="Times New Roman" w:cstheme="minorHAnsi"/>
          <w:bCs/>
          <w:sz w:val="28"/>
          <w:szCs w:val="28"/>
          <w:lang w:eastAsia="fr-FR"/>
        </w:rPr>
        <w:t>Charente</w:t>
      </w:r>
      <w:r w:rsidRPr="009B2E42">
        <w:rPr>
          <w:rFonts w:eastAsia="Times New Roman" w:cstheme="minorHAnsi"/>
          <w:sz w:val="28"/>
          <w:szCs w:val="28"/>
          <w:lang w:eastAsia="fr-FR"/>
        </w:rPr>
        <w:t xml:space="preserve">. </w:t>
      </w:r>
    </w:p>
    <w:p w:rsidR="00C54BC0" w:rsidRPr="009B2E42" w:rsidRDefault="00C54BC0" w:rsidP="003F78AA">
      <w:pPr>
        <w:spacing w:after="0" w:line="240" w:lineRule="auto"/>
        <w:jc w:val="both"/>
        <w:rPr>
          <w:rFonts w:eastAsia="Times New Roman" w:cstheme="minorHAnsi"/>
          <w:sz w:val="28"/>
          <w:szCs w:val="28"/>
          <w:lang w:eastAsia="fr-FR"/>
        </w:rPr>
      </w:pPr>
      <w:r w:rsidRPr="009B2E42">
        <w:rPr>
          <w:rFonts w:eastAsia="Times New Roman" w:cstheme="minorHAnsi"/>
          <w:sz w:val="28"/>
          <w:szCs w:val="28"/>
          <w:lang w:eastAsia="fr-FR"/>
        </w:rPr>
        <w:br/>
        <w:t>Seul CAMSP départemental,</w:t>
      </w:r>
      <w:r w:rsidRPr="009B2E42">
        <w:rPr>
          <w:rFonts w:eastAsia="Times New Roman" w:cstheme="minorHAnsi"/>
          <w:bCs/>
          <w:sz w:val="28"/>
          <w:szCs w:val="28"/>
          <w:lang w:eastAsia="fr-FR"/>
        </w:rPr>
        <w:t xml:space="preserve"> il accueille de jeunes enfants de la naissance à 6 ans</w:t>
      </w:r>
      <w:r w:rsidRPr="009B2E42">
        <w:rPr>
          <w:rFonts w:eastAsia="Times New Roman" w:cstheme="minorHAnsi"/>
          <w:sz w:val="28"/>
          <w:szCs w:val="28"/>
          <w:lang w:eastAsia="fr-FR"/>
        </w:rPr>
        <w:t xml:space="preserve">, susceptibles de présenter des difficultés </w:t>
      </w:r>
      <w:r w:rsidR="00FB4142" w:rsidRPr="009B2E42">
        <w:rPr>
          <w:rFonts w:eastAsia="Times New Roman" w:cstheme="minorHAnsi"/>
          <w:sz w:val="28"/>
          <w:szCs w:val="28"/>
          <w:lang w:eastAsia="fr-FR"/>
        </w:rPr>
        <w:t>de développement</w:t>
      </w:r>
      <w:r w:rsidRPr="009B2E42">
        <w:rPr>
          <w:rFonts w:eastAsia="Times New Roman" w:cstheme="minorHAnsi"/>
          <w:sz w:val="28"/>
          <w:szCs w:val="28"/>
          <w:lang w:eastAsia="fr-FR"/>
        </w:rPr>
        <w:t xml:space="preserve"> ou déjà porteurs de handicap, pour une triple mission : </w:t>
      </w:r>
      <w:r w:rsidRPr="009B2E42">
        <w:rPr>
          <w:rFonts w:eastAsia="Times New Roman" w:cstheme="minorHAnsi"/>
          <w:bCs/>
          <w:sz w:val="28"/>
          <w:szCs w:val="28"/>
          <w:lang w:eastAsia="fr-FR"/>
        </w:rPr>
        <w:t>le dépistage, la prévention et les soins</w:t>
      </w:r>
      <w:r w:rsidRPr="009B2E42">
        <w:rPr>
          <w:rFonts w:eastAsia="Times New Roman" w:cstheme="minorHAnsi"/>
          <w:sz w:val="28"/>
          <w:szCs w:val="28"/>
          <w:lang w:eastAsia="fr-FR"/>
        </w:rPr>
        <w:t>.</w:t>
      </w:r>
      <w:r w:rsidR="005432D5" w:rsidRPr="009B2E42">
        <w:rPr>
          <w:rFonts w:eastAsia="Times New Roman" w:cstheme="minorHAnsi"/>
          <w:sz w:val="28"/>
          <w:szCs w:val="28"/>
          <w:lang w:eastAsia="fr-FR"/>
        </w:rPr>
        <w:t xml:space="preserve"> Il a une antenne à Chalais.</w:t>
      </w:r>
    </w:p>
    <w:p w:rsidR="00850513" w:rsidRDefault="00C54BC0" w:rsidP="00850513">
      <w:pPr>
        <w:spacing w:after="0" w:line="240" w:lineRule="auto"/>
        <w:jc w:val="both"/>
        <w:rPr>
          <w:rFonts w:eastAsia="Times New Roman" w:cstheme="minorHAnsi"/>
          <w:sz w:val="28"/>
          <w:szCs w:val="28"/>
          <w:lang w:eastAsia="fr-FR"/>
        </w:rPr>
      </w:pPr>
      <w:r w:rsidRPr="009B2E42">
        <w:rPr>
          <w:rFonts w:eastAsia="Times New Roman" w:cstheme="minorHAnsi"/>
          <w:sz w:val="28"/>
          <w:szCs w:val="28"/>
          <w:lang w:eastAsia="fr-FR"/>
        </w:rPr>
        <w:br/>
      </w:r>
      <w:r w:rsidRPr="009B2E42">
        <w:rPr>
          <w:rFonts w:eastAsia="Times New Roman" w:cstheme="minorHAnsi"/>
          <w:bCs/>
          <w:sz w:val="28"/>
          <w:szCs w:val="28"/>
          <w:lang w:eastAsia="fr-FR"/>
        </w:rPr>
        <w:t>P</w:t>
      </w:r>
      <w:r w:rsidR="00D02442" w:rsidRPr="009B2E42">
        <w:rPr>
          <w:rFonts w:eastAsia="Times New Roman" w:cstheme="minorHAnsi"/>
          <w:bCs/>
          <w:sz w:val="28"/>
          <w:szCs w:val="28"/>
          <w:lang w:eastAsia="fr-FR"/>
        </w:rPr>
        <w:t>olyvalent</w:t>
      </w:r>
      <w:r w:rsidRPr="009B2E42">
        <w:rPr>
          <w:rFonts w:eastAsia="Times New Roman" w:cstheme="minorHAnsi"/>
          <w:sz w:val="28"/>
          <w:szCs w:val="28"/>
          <w:lang w:eastAsia="fr-FR"/>
        </w:rPr>
        <w:t>, il s’adresse à tous les enfants, quelles que soient les difficultés repérées, motrices, sensorielles, intellectuelles, psychiques.</w:t>
      </w:r>
    </w:p>
    <w:p w:rsidR="00C54BC0" w:rsidRPr="009B2E42" w:rsidRDefault="005432D5" w:rsidP="00850513">
      <w:pPr>
        <w:spacing w:after="0" w:line="240" w:lineRule="auto"/>
        <w:jc w:val="both"/>
        <w:rPr>
          <w:rFonts w:eastAsia="Times New Roman" w:cstheme="minorHAnsi"/>
          <w:sz w:val="28"/>
          <w:szCs w:val="28"/>
          <w:lang w:eastAsia="fr-FR"/>
        </w:rPr>
      </w:pPr>
      <w:bookmarkStart w:id="0" w:name="_GoBack"/>
      <w:bookmarkEnd w:id="0"/>
      <w:r w:rsidRPr="009B2E42">
        <w:rPr>
          <w:rFonts w:eastAsia="Times New Roman" w:cstheme="minorHAnsi"/>
          <w:sz w:val="28"/>
          <w:szCs w:val="28"/>
          <w:lang w:eastAsia="fr-FR"/>
        </w:rPr>
        <w:t>En plus de ses missions habituelles,</w:t>
      </w:r>
      <w:r w:rsidR="00C54BC0" w:rsidRPr="009B2E42">
        <w:rPr>
          <w:rFonts w:eastAsia="Times New Roman" w:cstheme="minorHAnsi"/>
          <w:sz w:val="28"/>
          <w:szCs w:val="28"/>
          <w:lang w:eastAsia="fr-FR"/>
        </w:rPr>
        <w:t xml:space="preserve"> il devient</w:t>
      </w:r>
      <w:r w:rsidRPr="009B2E42">
        <w:rPr>
          <w:rFonts w:eastAsia="Times New Roman" w:cstheme="minorHAnsi"/>
          <w:sz w:val="28"/>
          <w:szCs w:val="28"/>
          <w:lang w:eastAsia="fr-FR"/>
        </w:rPr>
        <w:t>,</w:t>
      </w:r>
      <w:r w:rsidR="00C54BC0" w:rsidRPr="009B2E42">
        <w:rPr>
          <w:rFonts w:eastAsia="Times New Roman" w:cstheme="minorHAnsi"/>
          <w:sz w:val="28"/>
          <w:szCs w:val="28"/>
          <w:lang w:eastAsia="fr-FR"/>
        </w:rPr>
        <w:t xml:space="preserve"> </w:t>
      </w:r>
      <w:r w:rsidRPr="009B2E42">
        <w:rPr>
          <w:rFonts w:eastAsia="Times New Roman" w:cstheme="minorHAnsi"/>
          <w:sz w:val="28"/>
          <w:szCs w:val="28"/>
          <w:lang w:eastAsia="fr-FR"/>
        </w:rPr>
        <w:t>dans le cadre du Plan A</w:t>
      </w:r>
      <w:r w:rsidR="00D02442" w:rsidRPr="009B2E42">
        <w:rPr>
          <w:rFonts w:eastAsia="Times New Roman" w:cstheme="minorHAnsi"/>
          <w:sz w:val="28"/>
          <w:szCs w:val="28"/>
          <w:lang w:eastAsia="fr-FR"/>
        </w:rPr>
        <w:t>utisme</w:t>
      </w:r>
      <w:r w:rsidRPr="009B2E42">
        <w:rPr>
          <w:rFonts w:eastAsia="Times New Roman" w:cstheme="minorHAnsi"/>
          <w:sz w:val="28"/>
          <w:szCs w:val="28"/>
          <w:lang w:eastAsia="fr-FR"/>
        </w:rPr>
        <w:t xml:space="preserve">, </w:t>
      </w:r>
      <w:r w:rsidR="00C54BC0" w:rsidRPr="009B2E42">
        <w:rPr>
          <w:rFonts w:eastAsia="Times New Roman" w:cstheme="minorHAnsi"/>
          <w:sz w:val="28"/>
          <w:szCs w:val="28"/>
          <w:lang w:eastAsia="fr-FR"/>
        </w:rPr>
        <w:t>centre départemental de référence en coordination avec le Centre Ressources A</w:t>
      </w:r>
      <w:r w:rsidR="00D02442" w:rsidRPr="009B2E42">
        <w:rPr>
          <w:rFonts w:eastAsia="Times New Roman" w:cstheme="minorHAnsi"/>
          <w:sz w:val="28"/>
          <w:szCs w:val="28"/>
          <w:lang w:eastAsia="fr-FR"/>
        </w:rPr>
        <w:t>utisme</w:t>
      </w:r>
      <w:r w:rsidR="00C54BC0" w:rsidRPr="009B2E42">
        <w:rPr>
          <w:rFonts w:eastAsia="Times New Roman" w:cstheme="minorHAnsi"/>
          <w:sz w:val="28"/>
          <w:szCs w:val="28"/>
          <w:lang w:eastAsia="fr-FR"/>
        </w:rPr>
        <w:t xml:space="preserve"> Régional Poitou-Charentes (C.R.A) pour le diagnostic et les soins précoces des Troubles du Spec</w:t>
      </w:r>
      <w:r w:rsidRPr="009B2E42">
        <w:rPr>
          <w:rFonts w:eastAsia="Times New Roman" w:cstheme="minorHAnsi"/>
          <w:sz w:val="28"/>
          <w:szCs w:val="28"/>
          <w:lang w:eastAsia="fr-FR"/>
        </w:rPr>
        <w:t>tre Autistique (dispositif RE.COL.TE</w:t>
      </w:r>
      <w:r w:rsidR="00C54BC0" w:rsidRPr="009B2E42">
        <w:rPr>
          <w:rFonts w:eastAsia="Times New Roman" w:cstheme="minorHAnsi"/>
          <w:sz w:val="28"/>
          <w:szCs w:val="28"/>
          <w:lang w:eastAsia="fr-FR"/>
        </w:rPr>
        <w:t>).</w:t>
      </w:r>
    </w:p>
    <w:p w:rsidR="00C54BC0" w:rsidRPr="009B2E42" w:rsidRDefault="00C54BC0" w:rsidP="00850513">
      <w:pPr>
        <w:spacing w:after="0" w:line="240" w:lineRule="auto"/>
        <w:jc w:val="both"/>
        <w:rPr>
          <w:rFonts w:eastAsia="Times New Roman" w:cstheme="minorHAnsi"/>
          <w:sz w:val="28"/>
          <w:szCs w:val="28"/>
          <w:lang w:eastAsia="fr-FR"/>
        </w:rPr>
      </w:pPr>
      <w:r w:rsidRPr="009B2E42">
        <w:rPr>
          <w:rFonts w:eastAsia="Times New Roman" w:cstheme="minorHAnsi"/>
          <w:sz w:val="28"/>
          <w:szCs w:val="28"/>
          <w:lang w:eastAsia="fr-FR"/>
        </w:rPr>
        <w:br/>
        <w:t xml:space="preserve">La prise en charge proposée est </w:t>
      </w:r>
      <w:r w:rsidR="00D02442" w:rsidRPr="009B2E42">
        <w:rPr>
          <w:rFonts w:eastAsia="Times New Roman" w:cstheme="minorHAnsi"/>
          <w:bCs/>
          <w:sz w:val="28"/>
          <w:szCs w:val="28"/>
          <w:lang w:eastAsia="fr-FR"/>
        </w:rPr>
        <w:t>globale</w:t>
      </w:r>
      <w:r w:rsidRPr="009B2E42">
        <w:rPr>
          <w:rFonts w:eastAsia="Times New Roman" w:cstheme="minorHAnsi"/>
          <w:sz w:val="28"/>
          <w:szCs w:val="28"/>
          <w:lang w:eastAsia="fr-FR"/>
        </w:rPr>
        <w:t xml:space="preserve">, alliant travail rééducatif, éducatif, psychothérapeutique, </w:t>
      </w:r>
      <w:r w:rsidR="005432D5" w:rsidRPr="009B2E42">
        <w:rPr>
          <w:rFonts w:eastAsia="Times New Roman" w:cstheme="minorHAnsi"/>
          <w:sz w:val="28"/>
          <w:szCs w:val="28"/>
          <w:lang w:eastAsia="fr-FR"/>
        </w:rPr>
        <w:t>et accompagnement social des familles.</w:t>
      </w:r>
    </w:p>
    <w:p w:rsidR="00582B7F" w:rsidRPr="009B2E42" w:rsidRDefault="00582B7F" w:rsidP="003F78AA">
      <w:pPr>
        <w:spacing w:after="0" w:line="240" w:lineRule="auto"/>
        <w:jc w:val="both"/>
        <w:rPr>
          <w:rFonts w:eastAsia="Times New Roman" w:cstheme="minorHAnsi"/>
          <w:sz w:val="28"/>
          <w:szCs w:val="28"/>
          <w:lang w:eastAsia="fr-FR"/>
        </w:rPr>
      </w:pPr>
    </w:p>
    <w:p w:rsidR="00582B7F" w:rsidRPr="009B2E42" w:rsidRDefault="00582B7F" w:rsidP="003F78AA">
      <w:pPr>
        <w:spacing w:after="0" w:line="240" w:lineRule="auto"/>
        <w:jc w:val="both"/>
        <w:rPr>
          <w:rFonts w:eastAsia="Times New Roman" w:cstheme="minorHAnsi"/>
          <w:sz w:val="28"/>
          <w:szCs w:val="28"/>
          <w:lang w:eastAsia="fr-FR"/>
        </w:rPr>
      </w:pPr>
      <w:r w:rsidRPr="009B2E42">
        <w:rPr>
          <w:rFonts w:cs="Akzidenz Grotesk BE"/>
          <w:color w:val="000000"/>
          <w:sz w:val="28"/>
          <w:szCs w:val="28"/>
        </w:rPr>
        <w:t>Ils reçoivent les familles qui en font la demande, sans avoir besoin d’une orientation par la MDPH.</w:t>
      </w:r>
    </w:p>
    <w:p w:rsidR="00C54BC0" w:rsidRPr="00C54BC0" w:rsidRDefault="00C54BC0" w:rsidP="00C54BC0">
      <w:pPr>
        <w:spacing w:after="0" w:line="240" w:lineRule="auto"/>
        <w:rPr>
          <w:rFonts w:eastAsia="Times New Roman" w:cstheme="minorHAnsi"/>
          <w:sz w:val="24"/>
          <w:szCs w:val="24"/>
          <w:lang w:eastAsia="fr-FR"/>
        </w:rPr>
      </w:pPr>
      <w:r w:rsidRPr="00C54BC0">
        <w:rPr>
          <w:rFonts w:eastAsia="Times New Roman" w:cstheme="minorHAnsi"/>
          <w:sz w:val="24"/>
          <w:szCs w:val="24"/>
          <w:lang w:eastAsia="fr-FR"/>
        </w:rPr>
        <w:br/>
      </w:r>
    </w:p>
    <w:p w:rsidR="00190188" w:rsidRDefault="00190188">
      <w:pPr>
        <w:rPr>
          <w:u w:val="single"/>
        </w:rPr>
      </w:pPr>
      <w:r w:rsidRPr="00190188">
        <w:rPr>
          <w:u w:val="single"/>
        </w:rPr>
        <w:t xml:space="preserve">Pour notre circonscription : </w:t>
      </w:r>
    </w:p>
    <w:p w:rsidR="00750466" w:rsidRDefault="00750466" w:rsidP="00750466">
      <w:pPr>
        <w:pStyle w:val="NormalWeb"/>
        <w:spacing w:before="0" w:beforeAutospacing="0" w:after="0" w:afterAutospacing="0"/>
        <w:rPr>
          <w:rFonts w:ascii="Calibri" w:hAnsi="Calibri" w:cs="Calibri"/>
          <w:b/>
          <w:sz w:val="22"/>
          <w:szCs w:val="22"/>
        </w:rPr>
      </w:pPr>
      <w:r w:rsidRPr="00750466">
        <w:rPr>
          <w:rFonts w:ascii="Calibri" w:hAnsi="Calibri" w:cs="Calibri"/>
          <w:b/>
          <w:sz w:val="22"/>
          <w:szCs w:val="22"/>
        </w:rPr>
        <w:t xml:space="preserve">CAMSP La </w:t>
      </w:r>
      <w:proofErr w:type="spellStart"/>
      <w:r w:rsidRPr="00750466">
        <w:rPr>
          <w:rFonts w:ascii="Calibri" w:hAnsi="Calibri" w:cs="Calibri"/>
          <w:b/>
          <w:sz w:val="22"/>
          <w:szCs w:val="22"/>
        </w:rPr>
        <w:t>Besnardière</w:t>
      </w:r>
      <w:proofErr w:type="spellEnd"/>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750466">
        <w:rPr>
          <w:rFonts w:ascii="Calibri" w:hAnsi="Calibri" w:cs="Calibri"/>
          <w:b/>
          <w:sz w:val="22"/>
          <w:szCs w:val="22"/>
        </w:rPr>
        <w:t>CAMSP - ANTENNE SOYAUX - ADAPEI</w:t>
      </w:r>
    </w:p>
    <w:p w:rsidR="00750466" w:rsidRDefault="00750466" w:rsidP="00750466">
      <w:pPr>
        <w:pStyle w:val="NormalWeb"/>
        <w:spacing w:before="0" w:beforeAutospacing="0" w:after="0" w:afterAutospacing="0"/>
      </w:pPr>
      <w:r>
        <w:t xml:space="preserve">15 avenue du </w:t>
      </w:r>
      <w:proofErr w:type="spellStart"/>
      <w:r>
        <w:t>Pétureau</w:t>
      </w:r>
      <w:proofErr w:type="spellEnd"/>
      <w:r>
        <w:t xml:space="preserve"> </w:t>
      </w:r>
      <w:r>
        <w:tab/>
      </w:r>
      <w:r>
        <w:tab/>
      </w:r>
      <w:r>
        <w:tab/>
      </w:r>
      <w:r>
        <w:tab/>
      </w:r>
      <w:r>
        <w:tab/>
      </w:r>
      <w:r w:rsidRPr="00750466">
        <w:t xml:space="preserve">39 </w:t>
      </w:r>
      <w:r>
        <w:t>rue de Barbezieux</w:t>
      </w:r>
    </w:p>
    <w:p w:rsidR="00750466" w:rsidRDefault="00750466" w:rsidP="00750466">
      <w:pPr>
        <w:pStyle w:val="NormalWeb"/>
        <w:spacing w:before="0" w:beforeAutospacing="0" w:after="0" w:afterAutospacing="0"/>
      </w:pPr>
      <w:r>
        <w:t>16800 SOYAUX</w:t>
      </w:r>
      <w:r>
        <w:tab/>
      </w:r>
      <w:r>
        <w:tab/>
      </w:r>
      <w:r>
        <w:tab/>
      </w:r>
      <w:r>
        <w:tab/>
      </w:r>
      <w:r>
        <w:tab/>
      </w:r>
      <w:r>
        <w:tab/>
      </w:r>
      <w:r w:rsidRPr="00750466">
        <w:t>16210 CHALAIS</w:t>
      </w:r>
    </w:p>
    <w:p w:rsidR="00750466" w:rsidRDefault="00750466" w:rsidP="00750466">
      <w:pPr>
        <w:pStyle w:val="NormalWeb"/>
        <w:spacing w:before="0" w:beforeAutospacing="0" w:after="0" w:afterAutospacing="0"/>
      </w:pPr>
      <w:r w:rsidRPr="00750466">
        <w:t>Tél : 05 45 95 66 11</w:t>
      </w:r>
      <w:r>
        <w:tab/>
      </w:r>
      <w:r>
        <w:tab/>
      </w:r>
      <w:r>
        <w:tab/>
      </w:r>
      <w:r>
        <w:tab/>
      </w:r>
      <w:r>
        <w:tab/>
      </w:r>
      <w:r>
        <w:tab/>
        <w:t xml:space="preserve">Tél : </w:t>
      </w:r>
      <w:r w:rsidRPr="00750466">
        <w:t>05 45 95 66 11</w:t>
      </w:r>
    </w:p>
    <w:p w:rsidR="00750466" w:rsidRPr="00750466" w:rsidRDefault="00750466" w:rsidP="00750466">
      <w:pPr>
        <w:pStyle w:val="NormalWeb"/>
        <w:spacing w:before="0" w:beforeAutospacing="0" w:after="0" w:afterAutospacing="0"/>
        <w:rPr>
          <w:i/>
          <w:iCs/>
        </w:rPr>
      </w:pPr>
      <w:r w:rsidRPr="00750466">
        <w:rPr>
          <w:i/>
          <w:iCs/>
        </w:rPr>
        <w:t>Médecin directeur : Dr Nathalie Bauer</w:t>
      </w:r>
    </w:p>
    <w:p w:rsidR="005432D5" w:rsidRDefault="00750466" w:rsidP="006E3FE9">
      <w:pPr>
        <w:pStyle w:val="NormalWeb"/>
        <w:rPr>
          <w:rFonts w:asciiTheme="minorHAnsi" w:hAnsiTheme="minorHAnsi" w:cstheme="minorHAnsi"/>
          <w:sz w:val="18"/>
          <w:szCs w:val="18"/>
        </w:rPr>
      </w:pPr>
      <w:r>
        <w:br/>
      </w:r>
    </w:p>
    <w:p w:rsidR="00190188" w:rsidRPr="006E3FE9" w:rsidRDefault="00190188" w:rsidP="006E3FE9">
      <w:pPr>
        <w:pStyle w:val="NormalWeb"/>
        <w:rPr>
          <w:rFonts w:asciiTheme="minorHAnsi" w:hAnsiTheme="minorHAnsi" w:cstheme="minorHAnsi"/>
          <w:sz w:val="18"/>
          <w:szCs w:val="18"/>
        </w:rPr>
      </w:pPr>
    </w:p>
    <w:sectPr w:rsidR="00190188" w:rsidRPr="006E3FE9" w:rsidSect="002A1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30"/>
    <w:rsid w:val="00046C6D"/>
    <w:rsid w:val="00054BF3"/>
    <w:rsid w:val="00075A72"/>
    <w:rsid w:val="00092487"/>
    <w:rsid w:val="00092E45"/>
    <w:rsid w:val="000B1715"/>
    <w:rsid w:val="00104939"/>
    <w:rsid w:val="00190188"/>
    <w:rsid w:val="001F1266"/>
    <w:rsid w:val="001F62FA"/>
    <w:rsid w:val="00252D21"/>
    <w:rsid w:val="002531B3"/>
    <w:rsid w:val="002A111C"/>
    <w:rsid w:val="003C36DF"/>
    <w:rsid w:val="003F78AA"/>
    <w:rsid w:val="005422CF"/>
    <w:rsid w:val="005432D5"/>
    <w:rsid w:val="005606A1"/>
    <w:rsid w:val="00582B7F"/>
    <w:rsid w:val="00583630"/>
    <w:rsid w:val="005B3295"/>
    <w:rsid w:val="005E6E02"/>
    <w:rsid w:val="006024C6"/>
    <w:rsid w:val="00654F79"/>
    <w:rsid w:val="006E3FE9"/>
    <w:rsid w:val="006F1E42"/>
    <w:rsid w:val="007309BD"/>
    <w:rsid w:val="00750466"/>
    <w:rsid w:val="007620C6"/>
    <w:rsid w:val="00817729"/>
    <w:rsid w:val="00850513"/>
    <w:rsid w:val="008B5A20"/>
    <w:rsid w:val="009A7520"/>
    <w:rsid w:val="009B2E42"/>
    <w:rsid w:val="00A92A0B"/>
    <w:rsid w:val="00BD29DC"/>
    <w:rsid w:val="00BD74EB"/>
    <w:rsid w:val="00BE4F42"/>
    <w:rsid w:val="00BE6284"/>
    <w:rsid w:val="00BF0A6A"/>
    <w:rsid w:val="00C21F94"/>
    <w:rsid w:val="00C25BAD"/>
    <w:rsid w:val="00C54BC0"/>
    <w:rsid w:val="00C864D5"/>
    <w:rsid w:val="00D02442"/>
    <w:rsid w:val="00D6375E"/>
    <w:rsid w:val="00DF6EE8"/>
    <w:rsid w:val="00E41AA1"/>
    <w:rsid w:val="00F4523E"/>
    <w:rsid w:val="00FB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0ABA"/>
  <w15:chartTrackingRefBased/>
  <w15:docId w15:val="{10EEBC34-526B-48CC-B395-8A3CD1FD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01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0188"/>
    <w:rPr>
      <w:b/>
      <w:bCs/>
    </w:rPr>
  </w:style>
  <w:style w:type="paragraph" w:styleId="Sansinterligne">
    <w:name w:val="No Spacing"/>
    <w:link w:val="SansinterligneCar"/>
    <w:uiPriority w:val="1"/>
    <w:qFormat/>
    <w:rsid w:val="005B3295"/>
    <w:pPr>
      <w:spacing w:after="0" w:line="240" w:lineRule="auto"/>
    </w:pPr>
  </w:style>
  <w:style w:type="character" w:styleId="Lienhypertexte">
    <w:name w:val="Hyperlink"/>
    <w:basedOn w:val="Policepardfaut"/>
    <w:uiPriority w:val="99"/>
    <w:unhideWhenUsed/>
    <w:rsid w:val="005B3295"/>
    <w:rPr>
      <w:color w:val="0563C1" w:themeColor="hyperlink"/>
      <w:u w:val="single"/>
    </w:rPr>
  </w:style>
  <w:style w:type="character" w:customStyle="1" w:styleId="SansinterligneCar">
    <w:name w:val="Sans interligne Car"/>
    <w:basedOn w:val="Policepardfaut"/>
    <w:link w:val="Sansinterligne"/>
    <w:uiPriority w:val="1"/>
    <w:rsid w:val="002A111C"/>
  </w:style>
  <w:style w:type="paragraph" w:styleId="Paragraphedeliste">
    <w:name w:val="List Paragraph"/>
    <w:basedOn w:val="Normal"/>
    <w:uiPriority w:val="34"/>
    <w:qFormat/>
    <w:rsid w:val="00BE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48965">
      <w:bodyDiv w:val="1"/>
      <w:marLeft w:val="0"/>
      <w:marRight w:val="0"/>
      <w:marTop w:val="0"/>
      <w:marBottom w:val="0"/>
      <w:divBdr>
        <w:top w:val="none" w:sz="0" w:space="0" w:color="auto"/>
        <w:left w:val="none" w:sz="0" w:space="0" w:color="auto"/>
        <w:bottom w:val="none" w:sz="0" w:space="0" w:color="auto"/>
        <w:right w:val="none" w:sz="0" w:space="0" w:color="auto"/>
      </w:divBdr>
    </w:div>
    <w:div w:id="935868687">
      <w:bodyDiv w:val="1"/>
      <w:marLeft w:val="0"/>
      <w:marRight w:val="0"/>
      <w:marTop w:val="0"/>
      <w:marBottom w:val="0"/>
      <w:divBdr>
        <w:top w:val="none" w:sz="0" w:space="0" w:color="auto"/>
        <w:left w:val="none" w:sz="0" w:space="0" w:color="auto"/>
        <w:bottom w:val="none" w:sz="0" w:space="0" w:color="auto"/>
        <w:right w:val="none" w:sz="0" w:space="0" w:color="auto"/>
      </w:divBdr>
    </w:div>
    <w:div w:id="1355810115">
      <w:bodyDiv w:val="1"/>
      <w:marLeft w:val="0"/>
      <w:marRight w:val="0"/>
      <w:marTop w:val="0"/>
      <w:marBottom w:val="0"/>
      <w:divBdr>
        <w:top w:val="none" w:sz="0" w:space="0" w:color="auto"/>
        <w:left w:val="none" w:sz="0" w:space="0" w:color="auto"/>
        <w:bottom w:val="none" w:sz="0" w:space="0" w:color="auto"/>
        <w:right w:val="none" w:sz="0" w:space="0" w:color="auto"/>
      </w:divBdr>
    </w:div>
    <w:div w:id="1606764259">
      <w:bodyDiv w:val="1"/>
      <w:marLeft w:val="0"/>
      <w:marRight w:val="0"/>
      <w:marTop w:val="0"/>
      <w:marBottom w:val="0"/>
      <w:divBdr>
        <w:top w:val="none" w:sz="0" w:space="0" w:color="auto"/>
        <w:left w:val="none" w:sz="0" w:space="0" w:color="auto"/>
        <w:bottom w:val="none" w:sz="0" w:space="0" w:color="auto"/>
        <w:right w:val="none" w:sz="0" w:space="0" w:color="auto"/>
      </w:divBdr>
      <w:divsChild>
        <w:div w:id="1203398132">
          <w:marLeft w:val="0"/>
          <w:marRight w:val="0"/>
          <w:marTop w:val="0"/>
          <w:marBottom w:val="0"/>
          <w:divBdr>
            <w:top w:val="none" w:sz="0" w:space="0" w:color="auto"/>
            <w:left w:val="none" w:sz="0" w:space="0" w:color="auto"/>
            <w:bottom w:val="none" w:sz="0" w:space="0" w:color="auto"/>
            <w:right w:val="none" w:sz="0" w:space="0" w:color="auto"/>
          </w:divBdr>
        </w:div>
        <w:div w:id="1737316752">
          <w:marLeft w:val="0"/>
          <w:marRight w:val="0"/>
          <w:marTop w:val="0"/>
          <w:marBottom w:val="0"/>
          <w:divBdr>
            <w:top w:val="none" w:sz="0" w:space="0" w:color="auto"/>
            <w:left w:val="none" w:sz="0" w:space="0" w:color="auto"/>
            <w:bottom w:val="none" w:sz="0" w:space="0" w:color="auto"/>
            <w:right w:val="none" w:sz="0" w:space="0" w:color="auto"/>
          </w:divBdr>
        </w:div>
        <w:div w:id="46415036">
          <w:marLeft w:val="0"/>
          <w:marRight w:val="0"/>
          <w:marTop w:val="0"/>
          <w:marBottom w:val="0"/>
          <w:divBdr>
            <w:top w:val="none" w:sz="0" w:space="0" w:color="auto"/>
            <w:left w:val="none" w:sz="0" w:space="0" w:color="auto"/>
            <w:bottom w:val="none" w:sz="0" w:space="0" w:color="auto"/>
            <w:right w:val="none" w:sz="0" w:space="0" w:color="auto"/>
          </w:divBdr>
        </w:div>
        <w:div w:id="188418100">
          <w:marLeft w:val="0"/>
          <w:marRight w:val="0"/>
          <w:marTop w:val="0"/>
          <w:marBottom w:val="0"/>
          <w:divBdr>
            <w:top w:val="none" w:sz="0" w:space="0" w:color="auto"/>
            <w:left w:val="none" w:sz="0" w:space="0" w:color="auto"/>
            <w:bottom w:val="none" w:sz="0" w:space="0" w:color="auto"/>
            <w:right w:val="none" w:sz="0" w:space="0" w:color="auto"/>
          </w:divBdr>
        </w:div>
        <w:div w:id="1097750270">
          <w:marLeft w:val="0"/>
          <w:marRight w:val="0"/>
          <w:marTop w:val="0"/>
          <w:marBottom w:val="0"/>
          <w:divBdr>
            <w:top w:val="none" w:sz="0" w:space="0" w:color="auto"/>
            <w:left w:val="none" w:sz="0" w:space="0" w:color="auto"/>
            <w:bottom w:val="none" w:sz="0" w:space="0" w:color="auto"/>
            <w:right w:val="none" w:sz="0" w:space="0" w:color="auto"/>
          </w:divBdr>
        </w:div>
        <w:div w:id="39205671">
          <w:marLeft w:val="0"/>
          <w:marRight w:val="0"/>
          <w:marTop w:val="0"/>
          <w:marBottom w:val="0"/>
          <w:divBdr>
            <w:top w:val="none" w:sz="0" w:space="0" w:color="auto"/>
            <w:left w:val="none" w:sz="0" w:space="0" w:color="auto"/>
            <w:bottom w:val="none" w:sz="0" w:space="0" w:color="auto"/>
            <w:right w:val="none" w:sz="0" w:space="0" w:color="auto"/>
          </w:divBdr>
        </w:div>
      </w:divsChild>
    </w:div>
    <w:div w:id="1661813325">
      <w:bodyDiv w:val="1"/>
      <w:marLeft w:val="0"/>
      <w:marRight w:val="0"/>
      <w:marTop w:val="0"/>
      <w:marBottom w:val="0"/>
      <w:divBdr>
        <w:top w:val="none" w:sz="0" w:space="0" w:color="auto"/>
        <w:left w:val="none" w:sz="0" w:space="0" w:color="auto"/>
        <w:bottom w:val="none" w:sz="0" w:space="0" w:color="auto"/>
        <w:right w:val="none" w:sz="0" w:space="0" w:color="auto"/>
      </w:divBdr>
    </w:div>
    <w:div w:id="1916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Filion</dc:creator>
  <cp:keywords/>
  <dc:description/>
  <cp:lastModifiedBy>agaudens</cp:lastModifiedBy>
  <cp:revision>4</cp:revision>
  <dcterms:created xsi:type="dcterms:W3CDTF">2021-04-06T11:42:00Z</dcterms:created>
  <dcterms:modified xsi:type="dcterms:W3CDTF">2021-04-07T06:43:00Z</dcterms:modified>
</cp:coreProperties>
</file>