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93" w:rsidRPr="006E14C6" w:rsidRDefault="00F83293" w:rsidP="00F83293">
      <w:pPr>
        <w:ind w:left="708" w:firstLine="708"/>
        <w:rPr>
          <w:b/>
          <w:sz w:val="32"/>
          <w:szCs w:val="32"/>
        </w:rPr>
      </w:pPr>
      <w:r w:rsidRPr="006E14C6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11163BD" wp14:editId="532C1111">
            <wp:simplePos x="0" y="0"/>
            <wp:positionH relativeFrom="margin">
              <wp:posOffset>200025</wp:posOffset>
            </wp:positionH>
            <wp:positionV relativeFrom="paragraph">
              <wp:posOffset>-295275</wp:posOffset>
            </wp:positionV>
            <wp:extent cx="638175" cy="581555"/>
            <wp:effectExtent l="0" t="0" r="0" b="9525"/>
            <wp:wrapNone/>
            <wp:docPr id="2" name="Image 2" descr="Résultat de recherche d'images pour &quot;apprendre à parler ang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pprendre à parler anglai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8175" cy="5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4C6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lanning hebdomadaire anglais CP</w:t>
      </w:r>
      <w:r w:rsidRPr="006E14C6">
        <w:rPr>
          <w:b/>
          <w:sz w:val="32"/>
          <w:szCs w:val="32"/>
        </w:rPr>
        <w:t>/ semaine 2</w:t>
      </w:r>
    </w:p>
    <w:p w:rsidR="00F83293" w:rsidRPr="006E14C6" w:rsidRDefault="00F83293" w:rsidP="00F83293">
      <w:pPr>
        <w:jc w:val="center"/>
        <w:rPr>
          <w:b/>
          <w:color w:val="FF0000"/>
        </w:rPr>
      </w:pPr>
      <w:r w:rsidRPr="006E14C6">
        <w:rPr>
          <w:b/>
          <w:color w:val="FF0000"/>
          <w:u w:val="single"/>
        </w:rPr>
        <w:t>Projet :</w:t>
      </w:r>
      <w:r w:rsidR="00EA15EB">
        <w:rPr>
          <w:b/>
          <w:color w:val="FF0000"/>
        </w:rPr>
        <w:t xml:space="preserve"> Apprendre à nommer les parties du corps.</w:t>
      </w:r>
    </w:p>
    <w:p w:rsidR="00F83293" w:rsidRDefault="00F83293" w:rsidP="00F83293">
      <w:r w:rsidRPr="006E14C6">
        <w:rPr>
          <w:b/>
          <w:u w:val="single"/>
        </w:rPr>
        <w:t>Durée :</w:t>
      </w:r>
      <w:r w:rsidRPr="006E14C6">
        <w:t xml:space="preserve"> 15 à 20 minutes par jour</w:t>
      </w:r>
    </w:p>
    <w:p w:rsidR="00F83293" w:rsidRPr="006E14C6" w:rsidRDefault="00F83293" w:rsidP="00F83293">
      <w:pPr>
        <w:rPr>
          <w:i/>
        </w:rPr>
      </w:pPr>
      <w:proofErr w:type="spellStart"/>
      <w:r w:rsidRPr="005A3745">
        <w:rPr>
          <w:i/>
        </w:rPr>
        <w:t>Qr</w:t>
      </w:r>
      <w:proofErr w:type="spellEnd"/>
      <w:r w:rsidRPr="005A3745">
        <w:rPr>
          <w:i/>
        </w:rPr>
        <w:t xml:space="preserve"> codes (à scanner) pour les familles qui ont seulement un smartphone. Pour les autres, cliquez sur les liens pour accéder au contenu.</w:t>
      </w:r>
    </w:p>
    <w:tbl>
      <w:tblPr>
        <w:tblStyle w:val="Grilledutableau1"/>
        <w:tblW w:w="10768" w:type="dxa"/>
        <w:tblLook w:val="04A0" w:firstRow="1" w:lastRow="0" w:firstColumn="1" w:lastColumn="0" w:noHBand="0" w:noVBand="1"/>
      </w:tblPr>
      <w:tblGrid>
        <w:gridCol w:w="1320"/>
        <w:gridCol w:w="6755"/>
        <w:gridCol w:w="2693"/>
      </w:tblGrid>
      <w:tr w:rsidR="00F83293" w:rsidRPr="006E14C6" w:rsidTr="00FD3364">
        <w:tc>
          <w:tcPr>
            <w:tcW w:w="1320" w:type="dxa"/>
            <w:shd w:val="clear" w:color="auto" w:fill="D9D9D9" w:themeFill="background1" w:themeFillShade="D9"/>
          </w:tcPr>
          <w:p w:rsidR="00F83293" w:rsidRPr="006E14C6" w:rsidRDefault="00F83293" w:rsidP="00FD3364">
            <w:pPr>
              <w:rPr>
                <w:sz w:val="24"/>
                <w:szCs w:val="24"/>
              </w:rPr>
            </w:pPr>
          </w:p>
        </w:tc>
        <w:tc>
          <w:tcPr>
            <w:tcW w:w="6755" w:type="dxa"/>
            <w:shd w:val="clear" w:color="auto" w:fill="D9D9D9" w:themeFill="background1" w:themeFillShade="D9"/>
          </w:tcPr>
          <w:p w:rsidR="00F83293" w:rsidRPr="006E14C6" w:rsidRDefault="00F83293" w:rsidP="00FD3364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Consignes pour les élèves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83293" w:rsidRPr="006E14C6" w:rsidRDefault="00F83293" w:rsidP="00FD3364">
            <w:pPr>
              <w:jc w:val="center"/>
              <w:rPr>
                <w:b/>
                <w:sz w:val="24"/>
                <w:szCs w:val="24"/>
              </w:rPr>
            </w:pPr>
            <w:r w:rsidRPr="006E14C6">
              <w:rPr>
                <w:b/>
                <w:sz w:val="24"/>
                <w:szCs w:val="24"/>
              </w:rPr>
              <w:t>Conseils pour les parents</w:t>
            </w:r>
          </w:p>
        </w:tc>
      </w:tr>
      <w:tr w:rsidR="00F83293" w:rsidRPr="006E14C6" w:rsidTr="00FD3364">
        <w:tc>
          <w:tcPr>
            <w:tcW w:w="1320" w:type="dxa"/>
          </w:tcPr>
          <w:p w:rsidR="00F83293" w:rsidRPr="006E14C6" w:rsidRDefault="00F83293" w:rsidP="00FD3364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Lundi</w:t>
            </w:r>
          </w:p>
          <w:p w:rsidR="00F83293" w:rsidRPr="006E14C6" w:rsidRDefault="00F83293" w:rsidP="00FD3364">
            <w:r w:rsidRPr="006E14C6">
              <w:rPr>
                <w:color w:val="00B050"/>
              </w:rPr>
              <w:t>découvrir et comprendre</w:t>
            </w:r>
          </w:p>
        </w:tc>
        <w:tc>
          <w:tcPr>
            <w:tcW w:w="6755" w:type="dxa"/>
          </w:tcPr>
          <w:p w:rsidR="00F83293" w:rsidRPr="006E14C6" w:rsidRDefault="00232BAA" w:rsidP="00FD3364">
            <w:r w:rsidRPr="00232BAA"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5080</wp:posOffset>
                  </wp:positionV>
                  <wp:extent cx="1533525" cy="1533525"/>
                  <wp:effectExtent l="0" t="0" r="9525" b="9525"/>
                  <wp:wrapSquare wrapText="bothSides"/>
                  <wp:docPr id="1" name="Image 1" descr="C:\Users\ctardif\AppData\Local\Temp\frame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3293" w:rsidRPr="006E14C6" w:rsidRDefault="004B6479" w:rsidP="00FD3364">
            <w:pPr>
              <w:ind w:left="720"/>
              <w:contextualSpacing/>
            </w:pPr>
            <w:r>
              <w:t>1-Ecoute cette chanson.</w:t>
            </w:r>
          </w:p>
          <w:p w:rsidR="00F83293" w:rsidRDefault="00F83293" w:rsidP="00FD3364">
            <w:pPr>
              <w:ind w:left="720"/>
              <w:contextualSpacing/>
            </w:pPr>
            <w:r w:rsidRPr="006E14C6">
              <w:t xml:space="preserve">2- Ecoute-là une deuxième fois en </w:t>
            </w:r>
            <w:r w:rsidR="004B6479">
              <w:t>faisant les gestes avec tes mains.</w:t>
            </w:r>
          </w:p>
          <w:p w:rsidR="00F83293" w:rsidRDefault="00F83293" w:rsidP="00FD3364">
            <w:pPr>
              <w:ind w:left="720"/>
              <w:contextualSpacing/>
            </w:pPr>
          </w:p>
          <w:p w:rsidR="00F83293" w:rsidRPr="006E14C6" w:rsidRDefault="003A4B77" w:rsidP="00FD3364">
            <w:pPr>
              <w:ind w:left="720"/>
              <w:contextualSpacing/>
            </w:pPr>
            <w:hyperlink r:id="rId7" w:history="1">
              <w:r w:rsidR="00232BAA" w:rsidRPr="00232BAA">
                <w:rPr>
                  <w:rStyle w:val="Lienhypertexte"/>
                </w:rPr>
                <w:t>vidéo ici</w:t>
              </w:r>
            </w:hyperlink>
          </w:p>
        </w:tc>
        <w:tc>
          <w:tcPr>
            <w:tcW w:w="2693" w:type="dxa"/>
          </w:tcPr>
          <w:p w:rsidR="00232BAA" w:rsidRDefault="00232BAA" w:rsidP="00232BAA">
            <w:r>
              <w:t>Voici les gestes :</w:t>
            </w:r>
          </w:p>
          <w:p w:rsidR="00232BAA" w:rsidRDefault="00232BAA" w:rsidP="00232BAA">
            <w:r>
              <w:t>1-Toucher la tête, les épaules, les genoux, les orteils, les genoux, les orteils (2 fois)</w:t>
            </w:r>
          </w:p>
          <w:p w:rsidR="00232BAA" w:rsidRPr="006E14C6" w:rsidRDefault="00232BAA" w:rsidP="00232BAA">
            <w:r>
              <w:t xml:space="preserve">2-Les yeux, les </w:t>
            </w:r>
            <w:proofErr w:type="gramStart"/>
            <w:r>
              <w:t>oreilles,  la</w:t>
            </w:r>
            <w:proofErr w:type="gramEnd"/>
            <w:r>
              <w:t xml:space="preserve"> bouche, le nez. Puis refaire 1</w:t>
            </w:r>
          </w:p>
        </w:tc>
      </w:tr>
      <w:tr w:rsidR="00F83293" w:rsidRPr="006E14C6" w:rsidTr="00FD3364">
        <w:tc>
          <w:tcPr>
            <w:tcW w:w="1320" w:type="dxa"/>
          </w:tcPr>
          <w:p w:rsidR="00F83293" w:rsidRPr="006E14C6" w:rsidRDefault="00F83293" w:rsidP="00FD3364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Mardi</w:t>
            </w:r>
          </w:p>
          <w:p w:rsidR="00F83293" w:rsidRPr="006E14C6" w:rsidRDefault="00F83293" w:rsidP="00FD3364">
            <w:r w:rsidRPr="006E14C6">
              <w:rPr>
                <w:color w:val="00B050"/>
              </w:rPr>
              <w:t>écouter et répéter</w:t>
            </w:r>
          </w:p>
        </w:tc>
        <w:tc>
          <w:tcPr>
            <w:tcW w:w="6755" w:type="dxa"/>
          </w:tcPr>
          <w:p w:rsidR="00F83293" w:rsidRDefault="0056289D" w:rsidP="0056289D">
            <w:pPr>
              <w:pStyle w:val="Paragraphedeliste"/>
              <w:numPr>
                <w:ilvl w:val="0"/>
                <w:numId w:val="3"/>
              </w:numPr>
            </w:pPr>
            <w:r w:rsidRPr="0056289D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3175</wp:posOffset>
                  </wp:positionV>
                  <wp:extent cx="1514475" cy="1514475"/>
                  <wp:effectExtent l="0" t="0" r="9525" b="9525"/>
                  <wp:wrapSquare wrapText="bothSides"/>
                  <wp:docPr id="4" name="Image 4" descr="C:\Users\ctardif\AppData\Local\Temp\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ardif\AppData\Local\Temp\fr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1B0D">
              <w:t>Aujourd’hui, tu vas apprendre le début de la chanson. Répète plusieurs fois</w:t>
            </w:r>
          </w:p>
          <w:p w:rsidR="00F83293" w:rsidRPr="006E14C6" w:rsidRDefault="0056289D" w:rsidP="0056289D">
            <w:hyperlink r:id="rId9" w:history="1">
              <w:r>
                <w:rPr>
                  <w:rStyle w:val="Lienhypertexte"/>
                </w:rPr>
                <w:t>leçon  ici</w:t>
              </w:r>
            </w:hyperlink>
          </w:p>
        </w:tc>
        <w:tc>
          <w:tcPr>
            <w:tcW w:w="2693" w:type="dxa"/>
          </w:tcPr>
          <w:p w:rsidR="00F83293" w:rsidRPr="006E14C6" w:rsidRDefault="003A4B77" w:rsidP="00FD3364">
            <w:r>
              <w:t>Chanter avec votre enfant en lui montrant les parties du corps.</w:t>
            </w:r>
          </w:p>
        </w:tc>
      </w:tr>
      <w:tr w:rsidR="00F83293" w:rsidRPr="006E14C6" w:rsidTr="00FD3364">
        <w:trPr>
          <w:trHeight w:val="70"/>
        </w:trPr>
        <w:tc>
          <w:tcPr>
            <w:tcW w:w="1320" w:type="dxa"/>
          </w:tcPr>
          <w:p w:rsidR="00F83293" w:rsidRPr="006E14C6" w:rsidRDefault="00F83293" w:rsidP="00FD3364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Jeudi</w:t>
            </w:r>
          </w:p>
          <w:p w:rsidR="00F83293" w:rsidRPr="006E14C6" w:rsidRDefault="00F83293" w:rsidP="00FD3364">
            <w:r w:rsidRPr="006E14C6">
              <w:rPr>
                <w:color w:val="00B050"/>
              </w:rPr>
              <w:t xml:space="preserve">mémoriser </w:t>
            </w:r>
          </w:p>
        </w:tc>
        <w:tc>
          <w:tcPr>
            <w:tcW w:w="6755" w:type="dxa"/>
          </w:tcPr>
          <w:p w:rsidR="00661B0D" w:rsidRDefault="003A4B77" w:rsidP="00DB7C44">
            <w:pPr>
              <w:pStyle w:val="Paragraphedeliste"/>
              <w:numPr>
                <w:ilvl w:val="0"/>
                <w:numId w:val="1"/>
              </w:numPr>
            </w:pPr>
            <w:r w:rsidRPr="00661B0D"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2540</wp:posOffset>
                  </wp:positionV>
                  <wp:extent cx="1571625" cy="1571625"/>
                  <wp:effectExtent l="0" t="0" r="9525" b="9525"/>
                  <wp:wrapSquare wrapText="bothSides"/>
                  <wp:docPr id="6" name="Image 6" descr="C:\Users\ctardif\AppData\Local\Temp\frame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tardif\AppData\Local\Temp\frame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1B0D">
              <w:t>Aujourd’hui, tu vas apprendre</w:t>
            </w:r>
            <w:r w:rsidR="00661B0D">
              <w:t xml:space="preserve"> la fin</w:t>
            </w:r>
            <w:r w:rsidR="00661B0D">
              <w:t xml:space="preserve"> de la chanson. Répète plusieurs foi</w:t>
            </w:r>
            <w:r w:rsidR="00661B0D">
              <w:t>s.</w:t>
            </w:r>
          </w:p>
          <w:p w:rsidR="00661B0D" w:rsidRDefault="00661B0D" w:rsidP="00661B0D"/>
          <w:p w:rsidR="00661B0D" w:rsidRDefault="00661B0D" w:rsidP="00661B0D">
            <w:hyperlink r:id="rId11" w:history="1">
              <w:r w:rsidRPr="00661B0D">
                <w:rPr>
                  <w:rStyle w:val="Lienhypertexte"/>
                </w:rPr>
                <w:t xml:space="preserve">leçon </w:t>
              </w:r>
              <w:r w:rsidRPr="00661B0D">
                <w:rPr>
                  <w:rStyle w:val="Lienhypertexte"/>
                </w:rPr>
                <w:t>2</w:t>
              </w:r>
              <w:r w:rsidRPr="00661B0D">
                <w:rPr>
                  <w:rStyle w:val="Lienhypertexte"/>
                </w:rPr>
                <w:t xml:space="preserve"> ici</w:t>
              </w:r>
            </w:hyperlink>
          </w:p>
          <w:p w:rsidR="00661B0D" w:rsidRDefault="00661B0D" w:rsidP="00661B0D"/>
          <w:p w:rsidR="00DB7C44" w:rsidRDefault="00651BA4" w:rsidP="00DB7C44">
            <w:pPr>
              <w:pStyle w:val="Paragraphedeliste"/>
              <w:numPr>
                <w:ilvl w:val="0"/>
                <w:numId w:val="1"/>
              </w:numPr>
            </w:pPr>
            <w:r>
              <w:t>S</w:t>
            </w:r>
            <w:r w:rsidR="00DB7C44">
              <w:t xml:space="preserve">’entraîner à retrouver les noms des parties du corps </w:t>
            </w:r>
            <w:hyperlink r:id="rId12" w:history="1">
              <w:r w:rsidR="00DB7C44" w:rsidRPr="00DB7C44">
                <w:rPr>
                  <w:rStyle w:val="Lienhypertexte"/>
                </w:rPr>
                <w:t>exercice ici</w:t>
              </w:r>
            </w:hyperlink>
          </w:p>
          <w:p w:rsidR="00F83293" w:rsidRPr="006E14C6" w:rsidRDefault="00F83293" w:rsidP="00FD3364"/>
        </w:tc>
        <w:tc>
          <w:tcPr>
            <w:tcW w:w="2693" w:type="dxa"/>
          </w:tcPr>
          <w:p w:rsidR="00F83293" w:rsidRPr="006E14C6" w:rsidRDefault="00DB7C44" w:rsidP="00FD3364">
            <w:r>
              <w:t>Chanter avec votre enfant en lui montrant les parties du corps.</w:t>
            </w:r>
          </w:p>
        </w:tc>
      </w:tr>
      <w:tr w:rsidR="00F83293" w:rsidRPr="006E14C6" w:rsidTr="00FD3364">
        <w:tc>
          <w:tcPr>
            <w:tcW w:w="1320" w:type="dxa"/>
          </w:tcPr>
          <w:p w:rsidR="00F83293" w:rsidRPr="006E14C6" w:rsidRDefault="00F83293" w:rsidP="00FD3364">
            <w:pPr>
              <w:rPr>
                <w:b/>
                <w:u w:val="single"/>
              </w:rPr>
            </w:pPr>
            <w:r w:rsidRPr="006E14C6">
              <w:rPr>
                <w:b/>
                <w:u w:val="single"/>
              </w:rPr>
              <w:t>Vendredi</w:t>
            </w:r>
          </w:p>
          <w:p w:rsidR="00F83293" w:rsidRPr="006E14C6" w:rsidRDefault="00F83293" w:rsidP="00FD3364">
            <w:r w:rsidRPr="006E14C6">
              <w:rPr>
                <w:color w:val="00B050"/>
              </w:rPr>
              <w:t>restituer</w:t>
            </w:r>
          </w:p>
        </w:tc>
        <w:tc>
          <w:tcPr>
            <w:tcW w:w="6755" w:type="dxa"/>
          </w:tcPr>
          <w:p w:rsidR="00661B0D" w:rsidRDefault="00661B0D" w:rsidP="003A4B77">
            <w:pPr>
              <w:pStyle w:val="Paragraphedeliste"/>
              <w:numPr>
                <w:ilvl w:val="0"/>
                <w:numId w:val="2"/>
              </w:numPr>
            </w:pPr>
            <w:r>
              <w:t>Chante la chanson en entier à l’aide de la vidéo de lundi</w:t>
            </w:r>
            <w:r w:rsidR="003A4B77">
              <w:t>.</w:t>
            </w:r>
          </w:p>
          <w:p w:rsidR="003A4B77" w:rsidRDefault="003A4B77" w:rsidP="003A4B77">
            <w:pPr>
              <w:pStyle w:val="Paragraphedeliste"/>
              <w:numPr>
                <w:ilvl w:val="0"/>
                <w:numId w:val="2"/>
              </w:numPr>
            </w:pPr>
            <w:r>
              <w:t>Chante-la en montrant les différentes parties du corps sur une poupée ou une peluche.</w:t>
            </w:r>
          </w:p>
          <w:p w:rsidR="00DB7C44" w:rsidRPr="006E14C6" w:rsidRDefault="00DB7C44" w:rsidP="00DB7C44">
            <w:pPr>
              <w:pStyle w:val="Paragraphedeliste"/>
              <w:numPr>
                <w:ilvl w:val="0"/>
                <w:numId w:val="2"/>
              </w:numPr>
            </w:pPr>
            <w:r>
              <w:t>Envoie une vidéo, une photo ou un enregistrement à ton maitre ou ta maitresse (si c’est possible bien sûr)</w:t>
            </w:r>
            <w:r w:rsidR="003A4B77">
              <w:t xml:space="preserve">. </w:t>
            </w:r>
          </w:p>
        </w:tc>
        <w:tc>
          <w:tcPr>
            <w:tcW w:w="2693" w:type="dxa"/>
          </w:tcPr>
          <w:p w:rsidR="00F83293" w:rsidRPr="006E14C6" w:rsidRDefault="00F83293" w:rsidP="00FD3364">
            <w:r>
              <w:t>Cette partie est faite pour que votre enfant garde une trace de son travail (texte, vidéo ou photo) et puisse le transmettre à son enseignant(e) suivant votre moyen de communication utilisé (courrier, mail, ENT…).</w:t>
            </w:r>
          </w:p>
        </w:tc>
      </w:tr>
      <w:tr w:rsidR="00F83293" w:rsidRPr="006E14C6" w:rsidTr="00FD3364">
        <w:trPr>
          <w:trHeight w:val="843"/>
        </w:trPr>
        <w:tc>
          <w:tcPr>
            <w:tcW w:w="10768" w:type="dxa"/>
            <w:gridSpan w:val="3"/>
            <w:shd w:val="clear" w:color="auto" w:fill="D9D9D9" w:themeFill="background1" w:themeFillShade="D9"/>
          </w:tcPr>
          <w:p w:rsidR="00E842FB" w:rsidRPr="004B55AD" w:rsidRDefault="00F83293" w:rsidP="00E842FB">
            <w:pPr>
              <w:rPr>
                <w:color w:val="00B050"/>
              </w:rPr>
            </w:pPr>
            <w:r w:rsidRPr="00A02C00">
              <w:rPr>
                <w:b/>
                <w:color w:val="000000" w:themeColor="text1"/>
                <w:u w:val="single"/>
              </w:rPr>
              <w:t>PROLONGEMENTS :</w:t>
            </w:r>
            <w:r w:rsidRPr="00A02C00">
              <w:rPr>
                <w:color w:val="000000" w:themeColor="text1"/>
              </w:rPr>
              <w:t xml:space="preserve"> </w:t>
            </w:r>
            <w:r w:rsidR="003A4B77">
              <w:rPr>
                <w:color w:val="000000" w:themeColor="text1"/>
              </w:rPr>
              <w:t>Tu peux dessiner un personnage et dire les différentes parties de son corps</w:t>
            </w:r>
          </w:p>
          <w:p w:rsidR="00F83293" w:rsidRPr="004B55AD" w:rsidRDefault="00F83293" w:rsidP="00FD3364">
            <w:pPr>
              <w:rPr>
                <w:color w:val="00B050"/>
                <w:highlight w:val="lightGray"/>
              </w:rPr>
            </w:pPr>
          </w:p>
        </w:tc>
      </w:tr>
    </w:tbl>
    <w:p w:rsidR="003A4B77" w:rsidRDefault="003A4B77" w:rsidP="00F83293">
      <w:pPr>
        <w:ind w:left="6372" w:firstLine="708"/>
        <w:rPr>
          <w:rFonts w:ascii="Cooper Black" w:hAnsi="Cooper Black"/>
        </w:rPr>
      </w:pPr>
    </w:p>
    <w:p w:rsidR="00F83293" w:rsidRPr="008E6034" w:rsidRDefault="00F83293" w:rsidP="00F83293">
      <w:pPr>
        <w:ind w:left="6372" w:firstLine="708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A736BD2" wp14:editId="68FC45A8">
            <wp:simplePos x="0" y="0"/>
            <wp:positionH relativeFrom="margin">
              <wp:posOffset>6172200</wp:posOffset>
            </wp:positionH>
            <wp:positionV relativeFrom="paragraph">
              <wp:posOffset>1270</wp:posOffset>
            </wp:positionV>
            <wp:extent cx="685800" cy="685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pdlv1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A3745">
        <w:rPr>
          <w:rFonts w:ascii="Cooper Black" w:hAnsi="Cooper Black"/>
        </w:rPr>
        <w:t>Céline Fouquet- Tardif</w:t>
      </w:r>
    </w:p>
    <w:p w:rsidR="001638E0" w:rsidRDefault="001638E0"/>
    <w:sectPr w:rsidR="001638E0" w:rsidSect="00221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CF7"/>
    <w:multiLevelType w:val="hybridMultilevel"/>
    <w:tmpl w:val="A0427C72"/>
    <w:lvl w:ilvl="0" w:tplc="92569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936"/>
    <w:multiLevelType w:val="hybridMultilevel"/>
    <w:tmpl w:val="A670C938"/>
    <w:lvl w:ilvl="0" w:tplc="A1640E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D3458"/>
    <w:multiLevelType w:val="hybridMultilevel"/>
    <w:tmpl w:val="FB267FA8"/>
    <w:lvl w:ilvl="0" w:tplc="7AA2F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6A"/>
    <w:rsid w:val="001638E0"/>
    <w:rsid w:val="00221F6A"/>
    <w:rsid w:val="00232BAA"/>
    <w:rsid w:val="003A4B77"/>
    <w:rsid w:val="004B6479"/>
    <w:rsid w:val="0056289D"/>
    <w:rsid w:val="00651BA4"/>
    <w:rsid w:val="00661B0D"/>
    <w:rsid w:val="00666C2E"/>
    <w:rsid w:val="00DB7C44"/>
    <w:rsid w:val="00E842FB"/>
    <w:rsid w:val="00EA15EB"/>
    <w:rsid w:val="00F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F3A9"/>
  <w15:chartTrackingRefBased/>
  <w15:docId w15:val="{64B00FAC-8A23-4E68-979F-4EB0F90D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3293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F83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329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32B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supersimple.com/song/head-shoulders-knees-toes-sing-it/" TargetMode="External"/><Relationship Id="rId12" Type="http://schemas.openxmlformats.org/officeDocument/2006/relationships/hyperlink" Target="https://learningapps.org/6010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ECbQ1je-W5E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youtu.be/nGk2JVxxsm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ctardif</dc:creator>
  <cp:keywords/>
  <dc:description/>
  <cp:lastModifiedBy>ctardif</cp:lastModifiedBy>
  <cp:revision>6</cp:revision>
  <dcterms:created xsi:type="dcterms:W3CDTF">2020-03-19T13:15:00Z</dcterms:created>
  <dcterms:modified xsi:type="dcterms:W3CDTF">2020-03-22T13:46:00Z</dcterms:modified>
</cp:coreProperties>
</file>