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26" w:rsidRPr="0094699D" w:rsidRDefault="00472E26" w:rsidP="00472E26">
      <w:pPr>
        <w:ind w:left="708" w:firstLine="708"/>
        <w:jc w:val="center"/>
        <w:rPr>
          <w:b/>
          <w:sz w:val="40"/>
          <w:szCs w:val="40"/>
          <w:u w:val="single"/>
        </w:rPr>
      </w:pPr>
      <w:r w:rsidRPr="0094699D">
        <w:rPr>
          <w:b/>
          <w:sz w:val="40"/>
          <w:szCs w:val="40"/>
          <w:u w:val="single"/>
        </w:rPr>
        <w:t>Planning hebdomadaire</w:t>
      </w:r>
      <w:r>
        <w:rPr>
          <w:b/>
          <w:sz w:val="40"/>
          <w:szCs w:val="40"/>
          <w:u w:val="single"/>
        </w:rPr>
        <w:t xml:space="preserve"> éveil aux langues/MS/ semaine 10</w:t>
      </w:r>
    </w:p>
    <w:p w:rsidR="00472E26" w:rsidRPr="0094699D" w:rsidRDefault="00D31A80" w:rsidP="00472E26">
      <w:pPr>
        <w:rPr>
          <w:b/>
          <w:color w:val="2E74B5" w:themeColor="accent1" w:themeShade="BF"/>
          <w:sz w:val="40"/>
          <w:szCs w:val="40"/>
        </w:rPr>
      </w:pPr>
      <w:r w:rsidRPr="0094699D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0497813B" wp14:editId="43455A1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4514850" cy="638810"/>
            <wp:effectExtent l="0" t="0" r="0" b="889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E26" w:rsidRPr="0094699D">
        <w:rPr>
          <w:b/>
          <w:color w:val="2E74B5" w:themeColor="accent1" w:themeShade="BF"/>
          <w:sz w:val="40"/>
          <w:szCs w:val="40"/>
        </w:rPr>
        <w:t>APPRENDRE EN :</w:t>
      </w:r>
    </w:p>
    <w:p w:rsidR="00472E26" w:rsidRDefault="00472E26" w:rsidP="00472E26">
      <w:pPr>
        <w:rPr>
          <w:b/>
          <w:color w:val="FF0000"/>
          <w:sz w:val="28"/>
          <w:szCs w:val="28"/>
          <w:u w:val="single"/>
        </w:rPr>
      </w:pPr>
    </w:p>
    <w:p w:rsidR="002D51C3" w:rsidRDefault="00472E26" w:rsidP="00472E26">
      <w:pPr>
        <w:rPr>
          <w:b/>
          <w:color w:val="FF0000"/>
          <w:sz w:val="28"/>
          <w:szCs w:val="28"/>
        </w:rPr>
      </w:pPr>
      <w:r w:rsidRPr="009C09B8">
        <w:rPr>
          <w:b/>
          <w:color w:val="FF0000"/>
          <w:sz w:val="28"/>
          <w:szCs w:val="28"/>
          <w:u w:val="single"/>
        </w:rPr>
        <w:t>Projet :</w:t>
      </w:r>
      <w:r>
        <w:rPr>
          <w:b/>
          <w:color w:val="FF0000"/>
          <w:sz w:val="28"/>
          <w:szCs w:val="28"/>
        </w:rPr>
        <w:t xml:space="preserve"> Découvrir </w:t>
      </w:r>
      <w:r w:rsidR="004C36AC">
        <w:rPr>
          <w:b/>
          <w:color w:val="FF0000"/>
          <w:sz w:val="28"/>
          <w:szCs w:val="28"/>
        </w:rPr>
        <w:t>d’une langue : le Portugais</w:t>
      </w:r>
    </w:p>
    <w:p w:rsidR="00472E26" w:rsidRPr="00B33D25" w:rsidRDefault="00472E26" w:rsidP="00472E26">
      <w:pPr>
        <w:rPr>
          <w:b/>
          <w:color w:val="00B050"/>
        </w:rPr>
      </w:pPr>
      <w:r>
        <w:rPr>
          <w:b/>
          <w:color w:val="0070C0"/>
          <w:sz w:val="28"/>
          <w:szCs w:val="28"/>
        </w:rPr>
        <w:t xml:space="preserve">Cette semaine, </w:t>
      </w:r>
      <w:r w:rsidR="002D51C3">
        <w:rPr>
          <w:b/>
          <w:color w:val="0070C0"/>
          <w:sz w:val="28"/>
          <w:szCs w:val="28"/>
        </w:rPr>
        <w:t>nous allons découvrir une langue : le Portugais. Elle est parlée dans un pays qui s’appelle le Portugal mais aussi au Brésil.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72E26" w:rsidRPr="006E14C6" w:rsidTr="006D4FEE">
        <w:tc>
          <w:tcPr>
            <w:tcW w:w="10768" w:type="dxa"/>
            <w:shd w:val="clear" w:color="auto" w:fill="D9D9D9" w:themeFill="background1" w:themeFillShade="D9"/>
          </w:tcPr>
          <w:p w:rsidR="00472E26" w:rsidRPr="00B33D25" w:rsidRDefault="002D51C3" w:rsidP="006D4F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Ressources pour les adultes</w:t>
            </w:r>
          </w:p>
        </w:tc>
      </w:tr>
      <w:tr w:rsidR="00472E26" w:rsidRPr="006E14C6" w:rsidTr="006D4FEE">
        <w:tc>
          <w:tcPr>
            <w:tcW w:w="10768" w:type="dxa"/>
          </w:tcPr>
          <w:p w:rsidR="00472E26" w:rsidRDefault="002D51C3" w:rsidP="00D31A80">
            <w:pPr>
              <w:contextualSpacing/>
              <w:rPr>
                <w:sz w:val="28"/>
                <w:szCs w:val="28"/>
              </w:rPr>
            </w:pPr>
            <w:r w:rsidRPr="002D51C3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23950" cy="1123950"/>
                  <wp:effectExtent l="0" t="0" r="0" b="0"/>
                  <wp:wrapSquare wrapText="bothSides"/>
                  <wp:docPr id="4" name="Image 4" descr="C:\Users\ctardif\AppData\Local\Temp\frame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Explication de l’origine de la chanson + Paroles + partitions…. </w:t>
            </w:r>
            <w:hyperlink r:id="rId6" w:history="1">
              <w:r w:rsidRPr="002D51C3"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  <w:p w:rsidR="002D51C3" w:rsidRPr="00EC6C71" w:rsidRDefault="002D51C3" w:rsidP="006D4FEE">
            <w:pPr>
              <w:rPr>
                <w:sz w:val="28"/>
                <w:szCs w:val="28"/>
              </w:rPr>
            </w:pPr>
          </w:p>
          <w:p w:rsidR="00472E26" w:rsidRDefault="00472E26" w:rsidP="006D4FEE">
            <w:pPr>
              <w:rPr>
                <w:sz w:val="28"/>
                <w:szCs w:val="28"/>
              </w:rPr>
            </w:pPr>
          </w:p>
          <w:p w:rsidR="00472E26" w:rsidRPr="00EC6C71" w:rsidRDefault="00472E26" w:rsidP="006D4FEE">
            <w:pPr>
              <w:rPr>
                <w:sz w:val="28"/>
                <w:szCs w:val="28"/>
              </w:rPr>
            </w:pPr>
          </w:p>
        </w:tc>
      </w:tr>
      <w:tr w:rsidR="00472E26" w:rsidRPr="006E14C6" w:rsidTr="006D4FEE">
        <w:tc>
          <w:tcPr>
            <w:tcW w:w="10768" w:type="dxa"/>
            <w:shd w:val="clear" w:color="auto" w:fill="D9D9D9" w:themeFill="background1" w:themeFillShade="D9"/>
          </w:tcPr>
          <w:p w:rsidR="00472E26" w:rsidRPr="00B07ACD" w:rsidRDefault="00472E26" w:rsidP="006D4FEE">
            <w:pPr>
              <w:jc w:val="center"/>
              <w:rPr>
                <w:b/>
                <w:sz w:val="32"/>
                <w:szCs w:val="32"/>
              </w:rPr>
            </w:pPr>
            <w:r w:rsidRPr="00B07ACD">
              <w:rPr>
                <w:b/>
                <w:sz w:val="32"/>
                <w:szCs w:val="32"/>
              </w:rPr>
              <w:t>Comment  s’y prendre faire ?</w:t>
            </w:r>
          </w:p>
        </w:tc>
      </w:tr>
      <w:tr w:rsidR="00472E26" w:rsidRPr="006E14C6" w:rsidTr="006D4FEE">
        <w:trPr>
          <w:trHeight w:val="70"/>
        </w:trPr>
        <w:tc>
          <w:tcPr>
            <w:tcW w:w="10768" w:type="dxa"/>
          </w:tcPr>
          <w:p w:rsidR="00472E26" w:rsidRDefault="00472E26" w:rsidP="006D4FEE">
            <w:pPr>
              <w:rPr>
                <w:sz w:val="28"/>
                <w:szCs w:val="28"/>
              </w:rPr>
            </w:pPr>
            <w:r w:rsidRPr="00B07ACD">
              <w:rPr>
                <w:b/>
                <w:sz w:val="28"/>
                <w:szCs w:val="28"/>
                <w:u w:val="single"/>
              </w:rPr>
              <w:t>A l’école :</w:t>
            </w:r>
            <w:r>
              <w:rPr>
                <w:sz w:val="28"/>
                <w:szCs w:val="28"/>
              </w:rPr>
              <w:t xml:space="preserve"> </w:t>
            </w:r>
            <w:r w:rsidR="00D31A80">
              <w:rPr>
                <w:sz w:val="28"/>
                <w:szCs w:val="28"/>
              </w:rPr>
              <w:t>L’écoute de la chanson et de la vidéo sur les nombres peut être le point de départ pour une comparaison entre les langues : les différences, les ressemblances, à quoi cela nous fait penser ? … On peut également recueillir des témoignages d’enfants qui connaissent des personnes parlant le Portugais ou qui connaissent eux-mêmes cette langue.</w:t>
            </w:r>
          </w:p>
          <w:p w:rsidR="00472E26" w:rsidRPr="00EC6C71" w:rsidRDefault="00472E26" w:rsidP="00D31A80">
            <w:pPr>
              <w:rPr>
                <w:sz w:val="28"/>
                <w:szCs w:val="28"/>
              </w:rPr>
            </w:pPr>
            <w:r w:rsidRPr="00B07ACD">
              <w:rPr>
                <w:b/>
                <w:sz w:val="28"/>
                <w:szCs w:val="28"/>
                <w:u w:val="single"/>
              </w:rPr>
              <w:t>A la maison :</w:t>
            </w:r>
            <w:r>
              <w:rPr>
                <w:sz w:val="28"/>
                <w:szCs w:val="28"/>
              </w:rPr>
              <w:t xml:space="preserve"> </w:t>
            </w:r>
            <w:r w:rsidR="00D31A80">
              <w:rPr>
                <w:sz w:val="28"/>
                <w:szCs w:val="28"/>
              </w:rPr>
              <w:t xml:space="preserve"> Au choix, l’enfant peut s’amuser à apprendre la chanson traditionnelle ou bien à compter en Portugais. Mais il faut que cela reste un plaisir de jouer avec la langue.</w:t>
            </w:r>
          </w:p>
        </w:tc>
      </w:tr>
      <w:tr w:rsidR="00472E26" w:rsidRPr="006E14C6" w:rsidTr="006D4FEE">
        <w:tc>
          <w:tcPr>
            <w:tcW w:w="10768" w:type="dxa"/>
            <w:shd w:val="clear" w:color="auto" w:fill="D9D9D9" w:themeFill="background1" w:themeFillShade="D9"/>
          </w:tcPr>
          <w:p w:rsidR="00472E26" w:rsidRPr="00B07ACD" w:rsidRDefault="00472E26" w:rsidP="006D4FEE">
            <w:pPr>
              <w:jc w:val="center"/>
              <w:rPr>
                <w:b/>
                <w:sz w:val="32"/>
                <w:szCs w:val="32"/>
              </w:rPr>
            </w:pPr>
            <w:r w:rsidRPr="00B07ACD">
              <w:rPr>
                <w:b/>
                <w:sz w:val="32"/>
                <w:szCs w:val="32"/>
              </w:rPr>
              <w:t>Chantons !</w:t>
            </w:r>
          </w:p>
        </w:tc>
      </w:tr>
      <w:tr w:rsidR="00472E26" w:rsidRPr="006E14C6" w:rsidTr="006D4FEE">
        <w:tc>
          <w:tcPr>
            <w:tcW w:w="10768" w:type="dxa"/>
          </w:tcPr>
          <w:p w:rsidR="00472E26" w:rsidRPr="00EC6C71" w:rsidRDefault="002D51C3" w:rsidP="006D4F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3442970</wp:posOffset>
                  </wp:positionH>
                  <wp:positionV relativeFrom="paragraph">
                    <wp:posOffset>215265</wp:posOffset>
                  </wp:positionV>
                  <wp:extent cx="2857500" cy="1600200"/>
                  <wp:effectExtent l="0" t="0" r="0" b="0"/>
                  <wp:wrapSquare wrapText="bothSides"/>
                  <wp:docPr id="2" name="Image 2" descr="C:\Users\ctardif\AppData\Local\Microsoft\Windows\INetCache\Content.MSO\16937786.tm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Microsoft\Windows\INetCache\Content.MSO\169377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36AC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0DCAA51" wp14:editId="4C7EAEC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0</wp:posOffset>
                  </wp:positionV>
                  <wp:extent cx="1819275" cy="1819275"/>
                  <wp:effectExtent l="0" t="0" r="9525" b="9525"/>
                  <wp:wrapSquare wrapText="bothSides"/>
                  <wp:docPr id="3" name="Image 3" descr="C:\Users\ctardif\AppData\Local\Temp\frame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2E26" w:rsidRPr="00EC6C71" w:rsidRDefault="00472E26" w:rsidP="006D4FEE">
            <w:pPr>
              <w:rPr>
                <w:sz w:val="28"/>
                <w:szCs w:val="28"/>
              </w:rPr>
            </w:pPr>
          </w:p>
        </w:tc>
      </w:tr>
      <w:tr w:rsidR="002D51C3" w:rsidRPr="006E14C6" w:rsidTr="002D51C3">
        <w:tc>
          <w:tcPr>
            <w:tcW w:w="10768" w:type="dxa"/>
            <w:shd w:val="clear" w:color="auto" w:fill="D9D9D9" w:themeFill="background1" w:themeFillShade="D9"/>
          </w:tcPr>
          <w:p w:rsidR="002D51C3" w:rsidRPr="002D51C3" w:rsidRDefault="002D51C3" w:rsidP="002D51C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2D51C3">
              <w:rPr>
                <w:b/>
                <w:noProof/>
                <w:sz w:val="28"/>
                <w:szCs w:val="28"/>
                <w:lang w:eastAsia="fr-FR"/>
              </w:rPr>
              <w:t>Comptons les insectes !</w:t>
            </w:r>
          </w:p>
        </w:tc>
      </w:tr>
      <w:tr w:rsidR="002D51C3" w:rsidRPr="006E14C6" w:rsidTr="006D4FEE">
        <w:tc>
          <w:tcPr>
            <w:tcW w:w="10768" w:type="dxa"/>
          </w:tcPr>
          <w:p w:rsidR="002D51C3" w:rsidRDefault="002D51C3" w:rsidP="006D4FEE">
            <w:pPr>
              <w:rPr>
                <w:noProof/>
                <w:sz w:val="28"/>
                <w:szCs w:val="28"/>
                <w:lang w:eastAsia="fr-FR"/>
              </w:rPr>
            </w:pPr>
            <w:r w:rsidRPr="002D51C3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4671695</wp:posOffset>
                  </wp:positionH>
                  <wp:positionV relativeFrom="paragraph">
                    <wp:posOffset>12700</wp:posOffset>
                  </wp:positionV>
                  <wp:extent cx="1895475" cy="1895475"/>
                  <wp:effectExtent l="0" t="0" r="9525" b="9525"/>
                  <wp:wrapSquare wrapText="bothSides"/>
                  <wp:docPr id="7" name="Image 7" descr="C:\Users\ctardif\AppData\Local\Temp\frame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2857500" cy="1600200"/>
                  <wp:effectExtent l="0" t="0" r="0" b="0"/>
                  <wp:wrapSquare wrapText="bothSides"/>
                  <wp:docPr id="6" name="Image 6" descr="C:\Users\ctardif\AppData\Local\Microsoft\Windows\INetCache\Content.MSO\A454508B.tmp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Microsoft\Windows\INetCache\Content.MSO\A45450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D4040" w:rsidRDefault="00472E26" w:rsidP="00D31A80">
      <w:pPr>
        <w:ind w:left="9912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4151260" wp14:editId="776ECA02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</w:t>
      </w:r>
      <w:bookmarkStart w:id="0" w:name="_GoBack"/>
      <w:bookmarkEnd w:id="0"/>
    </w:p>
    <w:sectPr w:rsidR="00AD4040" w:rsidSect="00B6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26"/>
    <w:rsid w:val="002D51C3"/>
    <w:rsid w:val="00472E26"/>
    <w:rsid w:val="004C36AC"/>
    <w:rsid w:val="00AD4040"/>
    <w:rsid w:val="00D3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9DEA"/>
  <w15:chartTrackingRefBased/>
  <w15:docId w15:val="{396BEC71-02CE-4CD7-A12E-095F7C80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47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47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11&amp;v=FUQDfMjKsGk&amp;feature=emb_logo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malisa.com/?t=fs&amp;p=4412" TargetMode="External"/><Relationship Id="rId11" Type="http://schemas.openxmlformats.org/officeDocument/2006/relationships/hyperlink" Target="http://www.viewpure.com/SnM3oNCpfBQ?start=0&amp;end=0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emf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2020-05-27T14:02:00Z</dcterms:created>
  <dcterms:modified xsi:type="dcterms:W3CDTF">2020-05-27T14:51:00Z</dcterms:modified>
</cp:coreProperties>
</file>