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356"/>
      </w:tblGrid>
      <w:tr w:rsidR="00A44CF0" w:rsidTr="00A44CF0">
        <w:tblPrEx>
          <w:tblCellMar>
            <w:top w:w="0" w:type="dxa"/>
            <w:bottom w:w="0" w:type="dxa"/>
          </w:tblCellMar>
        </w:tblPrEx>
        <w:trPr>
          <w:trHeight w:val="830"/>
        </w:trPr>
        <w:tc>
          <w:tcPr>
            <w:tcW w:w="7356" w:type="dxa"/>
          </w:tcPr>
          <w:p w:rsidR="00A44CF0" w:rsidRDefault="00A44CF0" w:rsidP="00A44CF0">
            <w:pPr>
              <w:rPr>
                <w:rFonts w:ascii="Comic Sans MS" w:hAnsi="Comic Sans MS"/>
                <w:sz w:val="32"/>
                <w:szCs w:val="32"/>
              </w:rPr>
            </w:pPr>
            <w:r>
              <w:rPr>
                <w:rFonts w:ascii="Comic Sans MS" w:hAnsi="Comic Sans MS"/>
                <w:sz w:val="32"/>
                <w:szCs w:val="32"/>
              </w:rPr>
              <w:t xml:space="preserve">     G10         Habiter sur un littoral       </w:t>
            </w:r>
          </w:p>
        </w:tc>
      </w:tr>
    </w:tbl>
    <w:p w:rsidR="004274BF" w:rsidRPr="00A44CF0" w:rsidRDefault="00A44CF0">
      <w:pPr>
        <w:rPr>
          <w:rFonts w:ascii="Comic Sans MS" w:hAnsi="Comic Sans MS"/>
          <w:sz w:val="28"/>
          <w:szCs w:val="28"/>
        </w:rPr>
      </w:pPr>
      <w:r>
        <w:rPr>
          <w:rFonts w:ascii="Comic Sans MS" w:hAnsi="Comic Sans MS"/>
          <w:sz w:val="32"/>
          <w:szCs w:val="32"/>
        </w:rPr>
        <w:t xml:space="preserve">              </w:t>
      </w:r>
      <w:r>
        <w:rPr>
          <w:rFonts w:ascii="Comic Sans MS" w:hAnsi="Comic Sans MS"/>
          <w:sz w:val="28"/>
          <w:szCs w:val="28"/>
        </w:rPr>
        <w:t xml:space="preserve">Voici une page de documents, prends le temps de les </w:t>
      </w:r>
      <w:r w:rsidRPr="00BF47D8">
        <w:rPr>
          <w:rFonts w:ascii="Comic Sans MS" w:hAnsi="Comic Sans MS"/>
          <w:b/>
          <w:sz w:val="28"/>
          <w:szCs w:val="28"/>
          <w:u w:val="single"/>
        </w:rPr>
        <w:t>lire,</w:t>
      </w:r>
      <w:r>
        <w:rPr>
          <w:rFonts w:ascii="Comic Sans MS" w:hAnsi="Comic Sans MS"/>
          <w:sz w:val="28"/>
          <w:szCs w:val="28"/>
        </w:rPr>
        <w:t xml:space="preserve"> ensuite tu pourras </w:t>
      </w:r>
      <w:r w:rsidRPr="00BF47D8">
        <w:rPr>
          <w:rFonts w:ascii="Comic Sans MS" w:hAnsi="Comic Sans MS"/>
          <w:b/>
          <w:sz w:val="28"/>
          <w:szCs w:val="28"/>
          <w:u w:val="single"/>
        </w:rPr>
        <w:t>répondre</w:t>
      </w:r>
      <w:r>
        <w:rPr>
          <w:rFonts w:ascii="Comic Sans MS" w:hAnsi="Comic Sans MS"/>
          <w:sz w:val="28"/>
          <w:szCs w:val="28"/>
        </w:rPr>
        <w:t xml:space="preserve"> aux questions proposées :</w:t>
      </w:r>
    </w:p>
    <w:p w:rsidR="00A44CF0" w:rsidRDefault="00A44CF0">
      <w:r>
        <w:rPr>
          <w:noProof/>
          <w:lang w:eastAsia="fr-FR"/>
        </w:rPr>
        <w:drawing>
          <wp:inline distT="0" distB="0" distL="0" distR="0">
            <wp:extent cx="6801880" cy="3393791"/>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803032" cy="3394366"/>
                    </a:xfrm>
                    <a:prstGeom prst="rect">
                      <a:avLst/>
                    </a:prstGeom>
                    <a:noFill/>
                    <a:ln w="9525">
                      <a:noFill/>
                      <a:miter lim="800000"/>
                      <a:headEnd/>
                      <a:tailEnd/>
                    </a:ln>
                  </pic:spPr>
                </pic:pic>
              </a:graphicData>
            </a:graphic>
          </wp:inline>
        </w:drawing>
      </w:r>
      <w:r>
        <w:rPr>
          <w:noProof/>
          <w:lang w:eastAsia="fr-FR"/>
        </w:rPr>
        <w:drawing>
          <wp:inline distT="0" distB="0" distL="0" distR="0">
            <wp:extent cx="6801880" cy="5568779"/>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6811794" cy="5576896"/>
                    </a:xfrm>
                    <a:prstGeom prst="rect">
                      <a:avLst/>
                    </a:prstGeom>
                    <a:noFill/>
                    <a:ln w="9525">
                      <a:noFill/>
                      <a:miter lim="800000"/>
                      <a:headEnd/>
                      <a:tailEnd/>
                    </a:ln>
                  </pic:spPr>
                </pic:pic>
              </a:graphicData>
            </a:graphic>
          </wp:inline>
        </w:drawing>
      </w:r>
    </w:p>
    <w:p w:rsidR="00A44CF0" w:rsidRDefault="005E79D2">
      <w:pPr>
        <w:rPr>
          <w:rFonts w:ascii="Comic Sans MS" w:hAnsi="Comic Sans MS"/>
          <w:sz w:val="24"/>
          <w:szCs w:val="24"/>
        </w:rPr>
      </w:pPr>
      <w:r>
        <w:rPr>
          <w:rFonts w:ascii="Comic Sans MS" w:hAnsi="Comic Sans MS"/>
          <w:noProof/>
          <w:sz w:val="24"/>
          <w:szCs w:val="24"/>
          <w:lang w:eastAsia="fr-FR"/>
        </w:rPr>
        <w:lastRenderedPageBreak/>
        <w:drawing>
          <wp:inline distT="0" distB="0" distL="0" distR="0">
            <wp:extent cx="6851307" cy="6960325"/>
            <wp:effectExtent l="19050" t="0" r="6693"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6860378" cy="6969540"/>
                    </a:xfrm>
                    <a:prstGeom prst="rect">
                      <a:avLst/>
                    </a:prstGeom>
                    <a:noFill/>
                    <a:ln w="9525">
                      <a:noFill/>
                      <a:miter lim="800000"/>
                      <a:headEnd/>
                      <a:tailEnd/>
                    </a:ln>
                  </pic:spPr>
                </pic:pic>
              </a:graphicData>
            </a:graphic>
          </wp:inline>
        </w:drawing>
      </w:r>
    </w:p>
    <w:p w:rsidR="00515673" w:rsidRDefault="00515673">
      <w:pPr>
        <w:rPr>
          <w:rFonts w:ascii="Comic Sans MS" w:hAnsi="Comic Sans MS"/>
          <w:sz w:val="24"/>
          <w:szCs w:val="24"/>
        </w:rPr>
      </w:pPr>
      <w:r>
        <w:rPr>
          <w:rFonts w:ascii="Comic Sans MS" w:hAnsi="Comic Sans MS"/>
          <w:noProof/>
          <w:sz w:val="24"/>
          <w:szCs w:val="24"/>
          <w:lang w:eastAsia="fr-FR"/>
        </w:rPr>
        <w:drawing>
          <wp:inline distT="0" distB="0" distL="0" distR="0">
            <wp:extent cx="7006233" cy="2792627"/>
            <wp:effectExtent l="19050" t="0" r="4167"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7009491" cy="2793926"/>
                    </a:xfrm>
                    <a:prstGeom prst="rect">
                      <a:avLst/>
                    </a:prstGeom>
                    <a:noFill/>
                    <a:ln w="9525">
                      <a:noFill/>
                      <a:miter lim="800000"/>
                      <a:headEnd/>
                      <a:tailEnd/>
                    </a:ln>
                  </pic:spPr>
                </pic:pic>
              </a:graphicData>
            </a:graphic>
          </wp:inline>
        </w:drawing>
      </w:r>
    </w:p>
    <w:p w:rsidR="00515673" w:rsidRDefault="00515673">
      <w:pPr>
        <w:rPr>
          <w:rFonts w:ascii="Comic Sans MS" w:hAnsi="Comic Sans MS"/>
          <w:sz w:val="24"/>
          <w:szCs w:val="24"/>
        </w:rPr>
      </w:pPr>
    </w:p>
    <w:p w:rsidR="00BE4DE5" w:rsidRDefault="00515673">
      <w:pPr>
        <w:rPr>
          <w:rFonts w:ascii="Comic Sans MS" w:hAnsi="Comic Sans MS"/>
          <w:sz w:val="24"/>
          <w:szCs w:val="24"/>
        </w:rPr>
      </w:pPr>
      <w:r>
        <w:rPr>
          <w:rFonts w:ascii="Comic Sans MS" w:hAnsi="Comic Sans MS"/>
          <w:sz w:val="24"/>
          <w:szCs w:val="24"/>
        </w:rPr>
        <w:lastRenderedPageBreak/>
        <w:t>A l’aide de ces documents</w:t>
      </w:r>
      <w:r w:rsidR="00BE4DE5">
        <w:rPr>
          <w:rFonts w:ascii="Comic Sans MS" w:hAnsi="Comic Sans MS"/>
          <w:sz w:val="24"/>
          <w:szCs w:val="24"/>
        </w:rPr>
        <w:t xml:space="preserve"> et de tes réponses, </w:t>
      </w:r>
      <w:r w:rsidR="00BE4DE5" w:rsidRPr="00BF47D8">
        <w:rPr>
          <w:rFonts w:ascii="Comic Sans MS" w:hAnsi="Comic Sans MS"/>
          <w:b/>
          <w:sz w:val="24"/>
          <w:szCs w:val="24"/>
          <w:u w:val="single"/>
        </w:rPr>
        <w:t>complète</w:t>
      </w:r>
      <w:r w:rsidR="00BF47D8" w:rsidRPr="00BF47D8">
        <w:rPr>
          <w:rFonts w:ascii="Comic Sans MS" w:hAnsi="Comic Sans MS"/>
          <w:b/>
          <w:sz w:val="24"/>
          <w:szCs w:val="24"/>
          <w:u w:val="single"/>
        </w:rPr>
        <w:t> :</w:t>
      </w:r>
      <w:r w:rsidR="00BE4DE5">
        <w:rPr>
          <w:rFonts w:ascii="Comic Sans MS" w:hAnsi="Comic Sans MS"/>
          <w:sz w:val="24"/>
          <w:szCs w:val="24"/>
        </w:rPr>
        <w:t xml:space="preserve"> </w:t>
      </w:r>
    </w:p>
    <w:tbl>
      <w:tblPr>
        <w:tblW w:w="11118" w:type="dxa"/>
        <w:tblInd w:w="-157"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CellMar>
          <w:left w:w="70" w:type="dxa"/>
          <w:right w:w="70" w:type="dxa"/>
        </w:tblCellMar>
        <w:tblLook w:val="0000"/>
      </w:tblPr>
      <w:tblGrid>
        <w:gridCol w:w="11118"/>
      </w:tblGrid>
      <w:tr w:rsidR="00BF47D8" w:rsidTr="00BF47D8">
        <w:tblPrEx>
          <w:tblCellMar>
            <w:top w:w="0" w:type="dxa"/>
            <w:bottom w:w="0" w:type="dxa"/>
          </w:tblCellMar>
        </w:tblPrEx>
        <w:trPr>
          <w:trHeight w:val="5352"/>
        </w:trPr>
        <w:tc>
          <w:tcPr>
            <w:tcW w:w="11118" w:type="dxa"/>
          </w:tcPr>
          <w:p w:rsidR="00BF47D8" w:rsidRDefault="00BF47D8" w:rsidP="00BF47D8">
            <w:pPr>
              <w:ind w:left="227"/>
              <w:rPr>
                <w:rFonts w:ascii="Comic Sans MS" w:hAnsi="Comic Sans MS"/>
                <w:sz w:val="24"/>
                <w:szCs w:val="24"/>
              </w:rPr>
            </w:pPr>
            <w:r>
              <w:rPr>
                <w:rFonts w:ascii="Comic Sans MS" w:hAnsi="Comic Sans MS"/>
                <w:sz w:val="24"/>
                <w:szCs w:val="24"/>
              </w:rPr>
              <w:t xml:space="preserve"> </w:t>
            </w:r>
            <w:r w:rsidRPr="00BE4DE5">
              <w:rPr>
                <w:rFonts w:ascii="Comic Sans MS" w:hAnsi="Comic Sans MS"/>
                <w:sz w:val="24"/>
                <w:szCs w:val="24"/>
                <w:u w:val="single"/>
              </w:rPr>
              <w:t>je retiens</w:t>
            </w:r>
            <w:r>
              <w:rPr>
                <w:rFonts w:ascii="Comic Sans MS" w:hAnsi="Comic Sans MS"/>
                <w:sz w:val="24"/>
                <w:szCs w:val="24"/>
                <w:u w:val="single"/>
              </w:rPr>
              <w:t> :</w:t>
            </w:r>
          </w:p>
          <w:p w:rsidR="00BF47D8" w:rsidRDefault="00BF47D8" w:rsidP="00BF47D8">
            <w:pPr>
              <w:ind w:left="227"/>
              <w:rPr>
                <w:rFonts w:ascii="Comic Sans MS" w:hAnsi="Comic Sans MS"/>
                <w:sz w:val="24"/>
                <w:szCs w:val="24"/>
              </w:rPr>
            </w:pPr>
            <w:r>
              <w:rPr>
                <w:rFonts w:ascii="Comic Sans MS" w:hAnsi="Comic Sans MS"/>
                <w:sz w:val="24"/>
                <w:szCs w:val="24"/>
              </w:rPr>
              <w:t>Le littoral est la zone de contact entre la mer et la terre. On distingue trois types de littoraux :</w:t>
            </w:r>
          </w:p>
          <w:p w:rsidR="00BF47D8" w:rsidRDefault="00BF47D8" w:rsidP="00BF47D8">
            <w:pPr>
              <w:ind w:left="227"/>
              <w:rPr>
                <w:rFonts w:ascii="Comic Sans MS" w:hAnsi="Comic Sans MS"/>
                <w:sz w:val="24"/>
                <w:szCs w:val="24"/>
              </w:rPr>
            </w:pPr>
            <w:r>
              <w:rPr>
                <w:rFonts w:ascii="Comic Sans MS" w:hAnsi="Comic Sans MS"/>
                <w:sz w:val="24"/>
                <w:szCs w:val="24"/>
              </w:rPr>
              <w:t>-les côtes ……………………………………………………………                                                                                   -les côtes …………………………………………………………                                                                                     -les côtes ………………………………………………</w:t>
            </w:r>
          </w:p>
          <w:p w:rsidR="00BF47D8" w:rsidRDefault="00BF47D8" w:rsidP="00BF47D8">
            <w:pPr>
              <w:ind w:left="227"/>
              <w:rPr>
                <w:rFonts w:ascii="Comic Sans MS" w:hAnsi="Comic Sans MS"/>
                <w:sz w:val="24"/>
                <w:szCs w:val="24"/>
              </w:rPr>
            </w:pPr>
            <w:r>
              <w:rPr>
                <w:rFonts w:ascii="Comic Sans MS" w:hAnsi="Comic Sans MS"/>
                <w:sz w:val="24"/>
                <w:szCs w:val="24"/>
              </w:rPr>
              <w:t>Le littoral est transformé par les éléments naturels mais aussi par les activités ………………………. L’homme a en effet construits différentes ………………………………</w:t>
            </w:r>
            <w:proofErr w:type="gramStart"/>
            <w:r>
              <w:rPr>
                <w:rFonts w:ascii="Comic Sans MS" w:hAnsi="Comic Sans MS"/>
                <w:sz w:val="24"/>
                <w:szCs w:val="24"/>
              </w:rPr>
              <w:t>.(</w:t>
            </w:r>
            <w:proofErr w:type="gramEnd"/>
            <w:r>
              <w:rPr>
                <w:rFonts w:ascii="Comic Sans MS" w:hAnsi="Comic Sans MS"/>
                <w:sz w:val="24"/>
                <w:szCs w:val="24"/>
              </w:rPr>
              <w:t>des immeubles, des hôtels, des lotissements) et des …………………………………………… (centres de loisirs, complexes sportifs, routes, voies de chemins de fer, aéroports……) pour attirer les ………………………………………… Depuis quelques années, des efforts sont faits pour préserver le ……………………………..</w:t>
            </w:r>
          </w:p>
        </w:tc>
      </w:tr>
    </w:tbl>
    <w:p w:rsidR="00BE4DE5" w:rsidRDefault="00BE4DE5">
      <w:pPr>
        <w:rPr>
          <w:rFonts w:ascii="Comic Sans MS" w:hAnsi="Comic Sans MS"/>
          <w:sz w:val="24"/>
          <w:szCs w:val="24"/>
        </w:rPr>
      </w:pPr>
      <w:r>
        <w:rPr>
          <w:rFonts w:ascii="Comic Sans MS" w:hAnsi="Comic Sans MS"/>
          <w:sz w:val="24"/>
          <w:szCs w:val="24"/>
        </w:rPr>
        <w:t xml:space="preserve">    </w:t>
      </w:r>
    </w:p>
    <w:p w:rsidR="00BE4DE5" w:rsidRDefault="00BE4DE5">
      <w:pPr>
        <w:rPr>
          <w:rFonts w:ascii="Comic Sans MS" w:hAnsi="Comic Sans MS"/>
          <w:sz w:val="24"/>
          <w:szCs w:val="24"/>
        </w:rPr>
      </w:pPr>
    </w:p>
    <w:p w:rsidR="00BE4DE5" w:rsidRPr="00A44CF0" w:rsidRDefault="00BE4DE5">
      <w:pPr>
        <w:rPr>
          <w:rFonts w:ascii="Comic Sans MS" w:hAnsi="Comic Sans MS"/>
          <w:sz w:val="24"/>
          <w:szCs w:val="24"/>
        </w:rPr>
      </w:pPr>
    </w:p>
    <w:sectPr w:rsidR="00BE4DE5" w:rsidRPr="00A44CF0" w:rsidSect="00A44CF0">
      <w:pgSz w:w="11906" w:h="16838"/>
      <w:pgMar w:top="284" w:right="720" w:bottom="142"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10"/>
  <w:displayHorizontalDrawingGridEvery w:val="2"/>
  <w:characterSpacingControl w:val="doNotCompress"/>
  <w:compat/>
  <w:rsids>
    <w:rsidRoot w:val="00A44CF0"/>
    <w:rsid w:val="004274BF"/>
    <w:rsid w:val="00500A22"/>
    <w:rsid w:val="00515673"/>
    <w:rsid w:val="005E79D2"/>
    <w:rsid w:val="00A44CF0"/>
    <w:rsid w:val="00BE4DE5"/>
    <w:rsid w:val="00BF47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C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44C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4C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657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161</Words>
  <Characters>887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Goupillat</dc:creator>
  <cp:lastModifiedBy>Goupillat</cp:lastModifiedBy>
  <cp:revision>3</cp:revision>
  <dcterms:created xsi:type="dcterms:W3CDTF">2020-04-08T15:03:00Z</dcterms:created>
  <dcterms:modified xsi:type="dcterms:W3CDTF">2020-04-08T15:34:00Z</dcterms:modified>
</cp:coreProperties>
</file>